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683C4" w14:textId="77777777" w:rsidR="007B4E47" w:rsidRDefault="007B4E47" w:rsidP="007B4E47">
      <w:pPr>
        <w:jc w:val="center"/>
        <w:rPr>
          <w:rFonts w:cs="Arial"/>
          <w:sz w:val="28"/>
          <w:szCs w:val="28"/>
          <w:rtl/>
        </w:rPr>
      </w:pPr>
      <w:r>
        <w:rPr>
          <w:rFonts w:cs="Arial"/>
          <w:noProof/>
          <w:sz w:val="28"/>
          <w:szCs w:val="28"/>
          <w:rtl/>
          <w:lang w:val="he-IL"/>
        </w:rPr>
        <w:drawing>
          <wp:inline distT="0" distB="0" distL="0" distR="0" wp14:anchorId="1F05515D" wp14:editId="4FC4BEF0">
            <wp:extent cx="1950368" cy="1950368"/>
            <wp:effectExtent l="0" t="0" r="0" b="0"/>
            <wp:docPr id="1512326928"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326928" name="תמונה 1512326928"/>
                    <pic:cNvPicPr/>
                  </pic:nvPicPr>
                  <pic:blipFill>
                    <a:blip r:embed="rId4" cstate="print">
                      <a:extLst>
                        <a:ext uri="{28A0092B-C50C-407E-A947-70E740481C1C}">
                          <a14:useLocalDpi xmlns:a14="http://schemas.microsoft.com/office/drawing/2010/main" val="0"/>
                        </a:ext>
                      </a:extLst>
                    </a:blip>
                    <a:stretch>
                      <a:fillRect/>
                    </a:stretch>
                  </pic:blipFill>
                  <pic:spPr>
                    <a:xfrm>
                      <a:off x="0" y="0"/>
                      <a:ext cx="1950368" cy="1950368"/>
                    </a:xfrm>
                    <a:prstGeom prst="rect">
                      <a:avLst/>
                    </a:prstGeom>
                  </pic:spPr>
                </pic:pic>
              </a:graphicData>
            </a:graphic>
          </wp:inline>
        </w:drawing>
      </w:r>
    </w:p>
    <w:p w14:paraId="24632A71" w14:textId="4E762C18" w:rsidR="007B4E47" w:rsidRPr="00BD0450" w:rsidRDefault="007B4E47" w:rsidP="007B4E47">
      <w:pPr>
        <w:jc w:val="center"/>
        <w:rPr>
          <w:rFonts w:cs="Arial"/>
          <w:b/>
          <w:bCs/>
          <w:sz w:val="28"/>
          <w:szCs w:val="28"/>
          <w:rtl/>
        </w:rPr>
      </w:pPr>
      <w:r w:rsidRPr="00BD0450">
        <w:rPr>
          <w:rFonts w:cs="Arial"/>
          <w:b/>
          <w:bCs/>
          <w:sz w:val="28"/>
          <w:szCs w:val="28"/>
          <w:rtl/>
        </w:rPr>
        <w:t xml:space="preserve">אריאל </w:t>
      </w:r>
      <w:proofErr w:type="spellStart"/>
      <w:r w:rsidRPr="00BD0450">
        <w:rPr>
          <w:rFonts w:cs="Arial"/>
          <w:b/>
          <w:bCs/>
          <w:sz w:val="28"/>
          <w:szCs w:val="28"/>
          <w:rtl/>
        </w:rPr>
        <w:t>אביזוב</w:t>
      </w:r>
      <w:proofErr w:type="spellEnd"/>
    </w:p>
    <w:p w14:paraId="7A0B6CBB" w14:textId="7B52C3BE" w:rsidR="007B4E47" w:rsidRPr="00BD0450" w:rsidRDefault="007B4E47" w:rsidP="007B4E47">
      <w:pPr>
        <w:jc w:val="center"/>
        <w:rPr>
          <w:b/>
          <w:bCs/>
          <w:sz w:val="24"/>
          <w:szCs w:val="24"/>
          <w:rtl/>
        </w:rPr>
      </w:pPr>
      <w:r w:rsidRPr="00BD0450">
        <w:rPr>
          <w:rFonts w:cs="Arial"/>
          <w:b/>
          <w:bCs/>
          <w:sz w:val="24"/>
          <w:szCs w:val="24"/>
          <w:rtl/>
        </w:rPr>
        <w:t>"בין החדרים"</w:t>
      </w:r>
    </w:p>
    <w:p w14:paraId="2357413D" w14:textId="1179B106" w:rsidR="007B4E47" w:rsidRDefault="007B4E47" w:rsidP="007B4E47">
      <w:pPr>
        <w:jc w:val="center"/>
        <w:rPr>
          <w:b/>
          <w:bCs/>
          <w:sz w:val="24"/>
          <w:szCs w:val="24"/>
          <w:rtl/>
        </w:rPr>
      </w:pPr>
      <w:r w:rsidRPr="007B4E47">
        <w:rPr>
          <w:rFonts w:cs="Arial"/>
          <w:b/>
          <w:bCs/>
          <w:sz w:val="24"/>
          <w:szCs w:val="24"/>
          <w:rtl/>
        </w:rPr>
        <w:t>סינגל חדש מתוך פרויקט "יומן מלחמה"</w:t>
      </w:r>
    </w:p>
    <w:p w14:paraId="3AB67711" w14:textId="77777777" w:rsidR="00D656B5" w:rsidRPr="007B4E47" w:rsidRDefault="00D656B5" w:rsidP="007B4E47">
      <w:pPr>
        <w:jc w:val="center"/>
        <w:rPr>
          <w:b/>
          <w:bCs/>
          <w:sz w:val="24"/>
          <w:szCs w:val="24"/>
          <w:rtl/>
        </w:rPr>
      </w:pPr>
    </w:p>
    <w:p w14:paraId="5326271B" w14:textId="5AB5FF2F" w:rsidR="00D656B5" w:rsidRPr="00D656B5" w:rsidRDefault="00D656B5" w:rsidP="00D656B5">
      <w:pPr>
        <w:rPr>
          <w:rFonts w:cs="Arial"/>
          <w:sz w:val="24"/>
          <w:szCs w:val="24"/>
          <w:rtl/>
        </w:rPr>
      </w:pPr>
      <w:r w:rsidRPr="00D656B5">
        <w:rPr>
          <w:rFonts w:cs="Arial"/>
          <w:sz w:val="24"/>
          <w:szCs w:val="24"/>
          <w:rtl/>
        </w:rPr>
        <w:t>"</w:t>
      </w:r>
      <w:r w:rsidRPr="00D656B5">
        <w:rPr>
          <w:rFonts w:cs="Arial"/>
          <w:b/>
          <w:bCs/>
          <w:sz w:val="24"/>
          <w:szCs w:val="24"/>
          <w:rtl/>
        </w:rPr>
        <w:t>בין החדרים</w:t>
      </w:r>
      <w:r w:rsidRPr="00D656B5">
        <w:rPr>
          <w:rFonts w:cs="Arial"/>
          <w:sz w:val="24"/>
          <w:szCs w:val="24"/>
          <w:rtl/>
        </w:rPr>
        <w:t xml:space="preserve">" הוא מסמך אנושי חי. בתוך עולם של רייטינג מהיר ותחושת "נרמול" כפויה, </w:t>
      </w:r>
      <w:r>
        <w:rPr>
          <w:rFonts w:cs="Arial" w:hint="cs"/>
          <w:sz w:val="24"/>
          <w:szCs w:val="24"/>
          <w:rtl/>
        </w:rPr>
        <w:t xml:space="preserve">אריאל </w:t>
      </w:r>
      <w:proofErr w:type="spellStart"/>
      <w:r w:rsidRPr="00D656B5">
        <w:rPr>
          <w:rFonts w:cs="Arial"/>
          <w:sz w:val="24"/>
          <w:szCs w:val="24"/>
          <w:rtl/>
        </w:rPr>
        <w:t>אביזוב</w:t>
      </w:r>
      <w:proofErr w:type="spellEnd"/>
      <w:r w:rsidRPr="00D656B5">
        <w:rPr>
          <w:rFonts w:cs="Arial"/>
          <w:sz w:val="24"/>
          <w:szCs w:val="24"/>
          <w:rtl/>
        </w:rPr>
        <w:t xml:space="preserve"> עוצר את המרוץ ושואל: "נאלמים ומה עלינו?".</w:t>
      </w:r>
    </w:p>
    <w:p w14:paraId="79B707E1" w14:textId="0B6CB813" w:rsidR="00D656B5" w:rsidRPr="00D656B5" w:rsidRDefault="00D656B5" w:rsidP="00D656B5">
      <w:pPr>
        <w:rPr>
          <w:rFonts w:cs="Arial"/>
          <w:sz w:val="24"/>
          <w:szCs w:val="24"/>
          <w:rtl/>
        </w:rPr>
      </w:pPr>
      <w:r w:rsidRPr="00D656B5">
        <w:rPr>
          <w:rFonts w:cs="Arial"/>
          <w:sz w:val="24"/>
          <w:szCs w:val="24"/>
          <w:rtl/>
        </w:rPr>
        <w:t xml:space="preserve">לאחר סקיצות ראשונות שהרגישו "מרצות" מדי, בחר </w:t>
      </w:r>
      <w:proofErr w:type="spellStart"/>
      <w:r w:rsidRPr="00D656B5">
        <w:rPr>
          <w:rFonts w:cs="Arial"/>
          <w:sz w:val="24"/>
          <w:szCs w:val="24"/>
          <w:rtl/>
        </w:rPr>
        <w:t>אביזוב</w:t>
      </w:r>
      <w:proofErr w:type="spellEnd"/>
      <w:r w:rsidRPr="00D656B5">
        <w:rPr>
          <w:rFonts w:cs="Arial"/>
          <w:sz w:val="24"/>
          <w:szCs w:val="24"/>
          <w:rtl/>
        </w:rPr>
        <w:t xml:space="preserve"> בגישה אמנותית לא מתפשרת – הגשה מחוספסת וכואבת שעומדת בהלימה אחת עם השבר שבלב. זוהי יצירה המוקדשת ל"קולות השקטים" ולחברה הישראלית הפצועה הזקוקה לריפוי עמוק.</w:t>
      </w:r>
    </w:p>
    <w:p w14:paraId="6A1793AC" w14:textId="7DB6311B" w:rsidR="00D656B5" w:rsidRPr="00D656B5" w:rsidRDefault="00D656B5" w:rsidP="00D656B5">
      <w:pPr>
        <w:rPr>
          <w:rFonts w:cs="Arial"/>
          <w:b/>
          <w:bCs/>
          <w:i/>
          <w:iCs/>
          <w:sz w:val="24"/>
          <w:szCs w:val="24"/>
          <w:rtl/>
        </w:rPr>
      </w:pPr>
      <w:r w:rsidRPr="00D656B5">
        <w:rPr>
          <w:rFonts w:cs="Arial"/>
          <w:b/>
          <w:bCs/>
          <w:i/>
          <w:iCs/>
          <w:sz w:val="24"/>
          <w:szCs w:val="24"/>
          <w:rtl/>
        </w:rPr>
        <w:t>"לכל אחד יש כאב / ששורף לו בפנים / שם בלב הוא נודד / מסתובב לו בין החדרים / והאדם, ליבו נדם ותם"</w:t>
      </w:r>
    </w:p>
    <w:p w14:paraId="5CFE3A89" w14:textId="37FFC439" w:rsidR="007B4E47" w:rsidRDefault="007B4E47" w:rsidP="007B4E47">
      <w:pPr>
        <w:rPr>
          <w:sz w:val="24"/>
          <w:szCs w:val="24"/>
          <w:rtl/>
        </w:rPr>
      </w:pPr>
      <w:r w:rsidRPr="007B4E47">
        <w:rPr>
          <w:rFonts w:cs="Arial"/>
          <w:sz w:val="24"/>
          <w:szCs w:val="24"/>
          <w:rtl/>
        </w:rPr>
        <w:t xml:space="preserve">אחרי עשורים של עשייה מוזיקלית לצד השמות הגדולים בישראל, אריאל </w:t>
      </w:r>
      <w:proofErr w:type="spellStart"/>
      <w:r w:rsidRPr="007B4E47">
        <w:rPr>
          <w:rFonts w:cs="Arial"/>
          <w:sz w:val="24"/>
          <w:szCs w:val="24"/>
          <w:rtl/>
        </w:rPr>
        <w:t>אביזוב</w:t>
      </w:r>
      <w:proofErr w:type="spellEnd"/>
      <w:r w:rsidRPr="007B4E47">
        <w:rPr>
          <w:rFonts w:cs="Arial"/>
          <w:sz w:val="24"/>
          <w:szCs w:val="24"/>
          <w:rtl/>
        </w:rPr>
        <w:t xml:space="preserve"> משחרר זעקה מוזיקלית חשופה. בתוך מציאות של "פוסט-טראומה קולקטיבית", הוא מסרב "</w:t>
      </w:r>
      <w:proofErr w:type="spellStart"/>
      <w:r w:rsidRPr="007B4E47">
        <w:rPr>
          <w:rFonts w:cs="Arial"/>
          <w:sz w:val="24"/>
          <w:szCs w:val="24"/>
          <w:rtl/>
        </w:rPr>
        <w:t>להתנרמל</w:t>
      </w:r>
      <w:proofErr w:type="spellEnd"/>
      <w:r w:rsidRPr="007B4E47">
        <w:rPr>
          <w:rFonts w:cs="Arial"/>
          <w:sz w:val="24"/>
          <w:szCs w:val="24"/>
          <w:rtl/>
        </w:rPr>
        <w:t>" ומציב מראה מול הכאב שנודד "בין החדרים".</w:t>
      </w:r>
    </w:p>
    <w:p w14:paraId="217E994B" w14:textId="77777777" w:rsidR="00D656B5" w:rsidRPr="007B4E47" w:rsidRDefault="00D656B5" w:rsidP="007B4E47">
      <w:pPr>
        <w:rPr>
          <w:sz w:val="24"/>
          <w:szCs w:val="24"/>
          <w:rtl/>
        </w:rPr>
      </w:pPr>
    </w:p>
    <w:p w14:paraId="2998CBC9" w14:textId="26535572" w:rsidR="007B4E47" w:rsidRDefault="007B4E47" w:rsidP="007B4E47">
      <w:pPr>
        <w:rPr>
          <w:sz w:val="24"/>
          <w:szCs w:val="24"/>
          <w:rtl/>
        </w:rPr>
      </w:pPr>
      <w:r w:rsidRPr="007B4E47">
        <w:rPr>
          <w:rFonts w:cs="Arial"/>
          <w:sz w:val="24"/>
          <w:szCs w:val="24"/>
          <w:rtl/>
        </w:rPr>
        <w:t>לצורך הקלטת "</w:t>
      </w:r>
      <w:r w:rsidRPr="00BD0450">
        <w:rPr>
          <w:rFonts w:cs="Arial"/>
          <w:b/>
          <w:bCs/>
          <w:sz w:val="24"/>
          <w:szCs w:val="24"/>
          <w:rtl/>
        </w:rPr>
        <w:t>בין החדרים</w:t>
      </w:r>
      <w:r w:rsidRPr="007B4E47">
        <w:rPr>
          <w:rFonts w:cs="Arial"/>
          <w:sz w:val="24"/>
          <w:szCs w:val="24"/>
          <w:rtl/>
        </w:rPr>
        <w:t xml:space="preserve">", חבר </w:t>
      </w:r>
      <w:proofErr w:type="spellStart"/>
      <w:r w:rsidRPr="007B4E47">
        <w:rPr>
          <w:rFonts w:cs="Arial"/>
          <w:sz w:val="24"/>
          <w:szCs w:val="24"/>
          <w:rtl/>
        </w:rPr>
        <w:t>אביזוב</w:t>
      </w:r>
      <w:proofErr w:type="spellEnd"/>
      <w:r w:rsidRPr="007B4E47">
        <w:rPr>
          <w:rFonts w:cs="Arial"/>
          <w:sz w:val="24"/>
          <w:szCs w:val="24"/>
          <w:rtl/>
        </w:rPr>
        <w:t xml:space="preserve"> למפיק המוזיקלי שמוליק דניאל (עמיר בניון, שולי רנד ורבים אחרים), הידוע ביכולתו להפיק סאונד משובח ורגיש</w:t>
      </w:r>
      <w:r w:rsidR="00D82699">
        <w:rPr>
          <w:rFonts w:cs="Arial" w:hint="cs"/>
          <w:sz w:val="24"/>
          <w:szCs w:val="24"/>
          <w:rtl/>
        </w:rPr>
        <w:t xml:space="preserve">. דניאל </w:t>
      </w:r>
      <w:r w:rsidRPr="007B4E47">
        <w:rPr>
          <w:rFonts w:cs="Arial"/>
          <w:sz w:val="24"/>
          <w:szCs w:val="24"/>
          <w:rtl/>
        </w:rPr>
        <w:t xml:space="preserve">עטף את היצירה בנחישות ללא פשרה, שאפשרה </w:t>
      </w:r>
      <w:proofErr w:type="spellStart"/>
      <w:r w:rsidRPr="007B4E47">
        <w:rPr>
          <w:rFonts w:cs="Arial"/>
          <w:sz w:val="24"/>
          <w:szCs w:val="24"/>
          <w:rtl/>
        </w:rPr>
        <w:t>לאביזוב</w:t>
      </w:r>
      <w:proofErr w:type="spellEnd"/>
      <w:r w:rsidRPr="007B4E47">
        <w:rPr>
          <w:rFonts w:cs="Arial"/>
          <w:sz w:val="24"/>
          <w:szCs w:val="24"/>
          <w:rtl/>
        </w:rPr>
        <w:t xml:space="preserve"> להביא לידי ביטוי את ה"זעקה" המדויקת שלו. הליווי והייעוץ האמנותי נעשו על ידי איש הרדיו הוותיק והאהוב מנחם גרנית, שליווה את הדרך האמנותית של הפרויקט.</w:t>
      </w:r>
    </w:p>
    <w:p w14:paraId="6CFDC30C" w14:textId="77777777" w:rsidR="00D656B5" w:rsidRPr="007B4E47" w:rsidRDefault="00D656B5" w:rsidP="007B4E47">
      <w:pPr>
        <w:rPr>
          <w:sz w:val="24"/>
          <w:szCs w:val="24"/>
          <w:rtl/>
        </w:rPr>
      </w:pPr>
    </w:p>
    <w:p w14:paraId="28A7E632" w14:textId="15FD08E1" w:rsidR="007B4E47" w:rsidRPr="007B4E47" w:rsidRDefault="007B4E47" w:rsidP="007B4E47">
      <w:pPr>
        <w:rPr>
          <w:sz w:val="24"/>
          <w:szCs w:val="24"/>
          <w:rtl/>
        </w:rPr>
      </w:pPr>
      <w:r w:rsidRPr="00D82699">
        <w:rPr>
          <w:rFonts w:cs="Arial"/>
          <w:b/>
          <w:bCs/>
          <w:sz w:val="24"/>
          <w:szCs w:val="24"/>
          <w:rtl/>
        </w:rPr>
        <w:t xml:space="preserve">אריאל </w:t>
      </w:r>
      <w:proofErr w:type="spellStart"/>
      <w:r w:rsidRPr="00D82699">
        <w:rPr>
          <w:rFonts w:cs="Arial"/>
          <w:b/>
          <w:bCs/>
          <w:sz w:val="24"/>
          <w:szCs w:val="24"/>
          <w:rtl/>
        </w:rPr>
        <w:t>אביזוב</w:t>
      </w:r>
      <w:proofErr w:type="spellEnd"/>
      <w:r w:rsidRPr="007B4E47">
        <w:rPr>
          <w:rFonts w:cs="Arial"/>
          <w:sz w:val="24"/>
          <w:szCs w:val="24"/>
          <w:rtl/>
        </w:rPr>
        <w:t xml:space="preserve"> – גיטריסט, זמר, מעבד ומפיק מוזיקלי – הוא דמות מוכרת ומוערכת במוזיקה הישראלית משנות התשעים ואילך. לאורך הקריירה הענפה שלו פעל בלב העשייה ועבד לצידם של מיטב המוזיקאים הישראליים. כעת, מתוך צורך קיומי לשמר את השפיות ולתחזק את הרוח מול אובדן אישי טרגי, הוא יוצא לקדמת הבמה עם פרויקט אישי, נוקב ומזוקק.</w:t>
      </w:r>
    </w:p>
    <w:p w14:paraId="2E6AED6A" w14:textId="77777777" w:rsidR="007B4E47" w:rsidRPr="007B4E47" w:rsidRDefault="007B4E47" w:rsidP="007B4E47">
      <w:pPr>
        <w:rPr>
          <w:sz w:val="24"/>
          <w:szCs w:val="24"/>
          <w:rtl/>
        </w:rPr>
      </w:pPr>
    </w:p>
    <w:p w14:paraId="06050D31" w14:textId="30EB1331" w:rsidR="00D82699" w:rsidRDefault="007B4E47" w:rsidP="00D656B5">
      <w:pPr>
        <w:rPr>
          <w:rFonts w:cs="Arial" w:hint="cs"/>
          <w:sz w:val="24"/>
          <w:szCs w:val="24"/>
          <w:rtl/>
        </w:rPr>
      </w:pPr>
      <w:r w:rsidRPr="00BD0450">
        <w:rPr>
          <w:rFonts w:cs="Arial"/>
          <w:b/>
          <w:bCs/>
          <w:sz w:val="24"/>
          <w:szCs w:val="24"/>
          <w:rtl/>
        </w:rPr>
        <w:t>ליצירת קשר</w:t>
      </w:r>
      <w:r w:rsidR="00D82699">
        <w:rPr>
          <w:rFonts w:cs="Arial" w:hint="cs"/>
          <w:b/>
          <w:bCs/>
          <w:sz w:val="24"/>
          <w:szCs w:val="24"/>
          <w:rtl/>
        </w:rPr>
        <w:t xml:space="preserve">: </w:t>
      </w:r>
      <w:proofErr w:type="spellStart"/>
      <w:r w:rsidR="00D82699" w:rsidRPr="00D82699">
        <w:rPr>
          <w:rFonts w:cs="Arial"/>
          <w:b/>
          <w:bCs/>
          <w:sz w:val="28"/>
          <w:szCs w:val="28"/>
        </w:rPr>
        <w:t>soulmusic</w:t>
      </w:r>
      <w:proofErr w:type="spellEnd"/>
    </w:p>
    <w:p w14:paraId="5125C4CC" w14:textId="355D6D5F" w:rsidR="00196B49" w:rsidRPr="007B4E47" w:rsidRDefault="00BD0450" w:rsidP="00D82699">
      <w:pPr>
        <w:rPr>
          <w:sz w:val="24"/>
          <w:szCs w:val="24"/>
        </w:rPr>
      </w:pPr>
      <w:r w:rsidRPr="00D82699">
        <w:rPr>
          <w:rFonts w:cs="Arial" w:hint="cs"/>
          <w:b/>
          <w:bCs/>
          <w:sz w:val="24"/>
          <w:szCs w:val="24"/>
          <w:rtl/>
        </w:rPr>
        <w:t>050-8287277</w:t>
      </w:r>
      <w:r w:rsidR="00D82699">
        <w:rPr>
          <w:rFonts w:cs="Arial" w:hint="cs"/>
          <w:sz w:val="24"/>
          <w:szCs w:val="24"/>
          <w:rtl/>
        </w:rPr>
        <w:t xml:space="preserve">  </w:t>
      </w:r>
      <w:r w:rsidR="007B4E47" w:rsidRPr="007B4E47">
        <w:rPr>
          <w:rFonts w:cs="Arial"/>
          <w:sz w:val="24"/>
          <w:szCs w:val="24"/>
          <w:rtl/>
        </w:rPr>
        <w:t xml:space="preserve">  </w:t>
      </w:r>
      <w:r w:rsidRPr="00D82699">
        <w:rPr>
          <w:rFonts w:cs="Arial"/>
          <w:b/>
          <w:bCs/>
          <w:sz w:val="24"/>
          <w:szCs w:val="24"/>
        </w:rPr>
        <w:t>soulmusic451@gmail.com</w:t>
      </w:r>
      <w:r w:rsidRPr="00D82699">
        <w:rPr>
          <w:rFonts w:cs="Arial"/>
          <w:b/>
          <w:bCs/>
          <w:sz w:val="24"/>
          <w:szCs w:val="24"/>
          <w:rtl/>
        </w:rPr>
        <w:t>‏</w:t>
      </w:r>
    </w:p>
    <w:sectPr w:rsidR="00196B49" w:rsidRPr="007B4E47" w:rsidSect="00EC6F9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E47"/>
    <w:rsid w:val="000426AC"/>
    <w:rsid w:val="00196B49"/>
    <w:rsid w:val="00240B4F"/>
    <w:rsid w:val="007B4E47"/>
    <w:rsid w:val="00882569"/>
    <w:rsid w:val="00B916E8"/>
    <w:rsid w:val="00BD0450"/>
    <w:rsid w:val="00D656B5"/>
    <w:rsid w:val="00D82699"/>
    <w:rsid w:val="00EC6F97"/>
    <w:rsid w:val="00FB7E3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D31C4"/>
  <w15:chartTrackingRefBased/>
  <w15:docId w15:val="{F79C82AA-4531-4F4B-9A7D-AA26ACDC7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7B4E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7B4E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7B4E4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7B4E4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7B4E4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7B4E4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B4E4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B4E4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B4E4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7B4E47"/>
    <w:rPr>
      <w:rFonts w:asciiTheme="majorHAnsi" w:eastAsiaTheme="majorEastAsia" w:hAnsiTheme="majorHAnsi" w:cstheme="majorBidi"/>
      <w:color w:val="2F5496" w:themeColor="accent1" w:themeShade="BF"/>
      <w:sz w:val="40"/>
      <w:szCs w:val="40"/>
    </w:rPr>
  </w:style>
  <w:style w:type="character" w:customStyle="1" w:styleId="20">
    <w:name w:val="כותרת 2 תו"/>
    <w:basedOn w:val="a0"/>
    <w:link w:val="2"/>
    <w:uiPriority w:val="9"/>
    <w:semiHidden/>
    <w:rsid w:val="007B4E47"/>
    <w:rPr>
      <w:rFonts w:asciiTheme="majorHAnsi" w:eastAsiaTheme="majorEastAsia" w:hAnsiTheme="majorHAnsi" w:cstheme="majorBidi"/>
      <w:color w:val="2F5496" w:themeColor="accent1" w:themeShade="BF"/>
      <w:sz w:val="32"/>
      <w:szCs w:val="32"/>
    </w:rPr>
  </w:style>
  <w:style w:type="character" w:customStyle="1" w:styleId="30">
    <w:name w:val="כותרת 3 תו"/>
    <w:basedOn w:val="a0"/>
    <w:link w:val="3"/>
    <w:uiPriority w:val="9"/>
    <w:semiHidden/>
    <w:rsid w:val="007B4E47"/>
    <w:rPr>
      <w:rFonts w:eastAsiaTheme="majorEastAsia" w:cstheme="majorBidi"/>
      <w:color w:val="2F5496" w:themeColor="accent1" w:themeShade="BF"/>
      <w:sz w:val="28"/>
      <w:szCs w:val="28"/>
    </w:rPr>
  </w:style>
  <w:style w:type="character" w:customStyle="1" w:styleId="40">
    <w:name w:val="כותרת 4 תו"/>
    <w:basedOn w:val="a0"/>
    <w:link w:val="4"/>
    <w:uiPriority w:val="9"/>
    <w:semiHidden/>
    <w:rsid w:val="007B4E47"/>
    <w:rPr>
      <w:rFonts w:eastAsiaTheme="majorEastAsia" w:cstheme="majorBidi"/>
      <w:i/>
      <w:iCs/>
      <w:color w:val="2F5496" w:themeColor="accent1" w:themeShade="BF"/>
    </w:rPr>
  </w:style>
  <w:style w:type="character" w:customStyle="1" w:styleId="50">
    <w:name w:val="כותרת 5 תו"/>
    <w:basedOn w:val="a0"/>
    <w:link w:val="5"/>
    <w:uiPriority w:val="9"/>
    <w:semiHidden/>
    <w:rsid w:val="007B4E47"/>
    <w:rPr>
      <w:rFonts w:eastAsiaTheme="majorEastAsia" w:cstheme="majorBidi"/>
      <w:color w:val="2F5496" w:themeColor="accent1" w:themeShade="BF"/>
    </w:rPr>
  </w:style>
  <w:style w:type="character" w:customStyle="1" w:styleId="60">
    <w:name w:val="כותרת 6 תו"/>
    <w:basedOn w:val="a0"/>
    <w:link w:val="6"/>
    <w:uiPriority w:val="9"/>
    <w:semiHidden/>
    <w:rsid w:val="007B4E47"/>
    <w:rPr>
      <w:rFonts w:eastAsiaTheme="majorEastAsia" w:cstheme="majorBidi"/>
      <w:i/>
      <w:iCs/>
      <w:color w:val="595959" w:themeColor="text1" w:themeTint="A6"/>
    </w:rPr>
  </w:style>
  <w:style w:type="character" w:customStyle="1" w:styleId="70">
    <w:name w:val="כותרת 7 תו"/>
    <w:basedOn w:val="a0"/>
    <w:link w:val="7"/>
    <w:uiPriority w:val="9"/>
    <w:semiHidden/>
    <w:rsid w:val="007B4E47"/>
    <w:rPr>
      <w:rFonts w:eastAsiaTheme="majorEastAsia" w:cstheme="majorBidi"/>
      <w:color w:val="595959" w:themeColor="text1" w:themeTint="A6"/>
    </w:rPr>
  </w:style>
  <w:style w:type="character" w:customStyle="1" w:styleId="80">
    <w:name w:val="כותרת 8 תו"/>
    <w:basedOn w:val="a0"/>
    <w:link w:val="8"/>
    <w:uiPriority w:val="9"/>
    <w:semiHidden/>
    <w:rsid w:val="007B4E47"/>
    <w:rPr>
      <w:rFonts w:eastAsiaTheme="majorEastAsia" w:cstheme="majorBidi"/>
      <w:i/>
      <w:iCs/>
      <w:color w:val="272727" w:themeColor="text1" w:themeTint="D8"/>
    </w:rPr>
  </w:style>
  <w:style w:type="character" w:customStyle="1" w:styleId="90">
    <w:name w:val="כותרת 9 תו"/>
    <w:basedOn w:val="a0"/>
    <w:link w:val="9"/>
    <w:uiPriority w:val="9"/>
    <w:semiHidden/>
    <w:rsid w:val="007B4E47"/>
    <w:rPr>
      <w:rFonts w:eastAsiaTheme="majorEastAsia" w:cstheme="majorBidi"/>
      <w:color w:val="272727" w:themeColor="text1" w:themeTint="D8"/>
    </w:rPr>
  </w:style>
  <w:style w:type="paragraph" w:styleId="a3">
    <w:name w:val="Title"/>
    <w:basedOn w:val="a"/>
    <w:next w:val="a"/>
    <w:link w:val="a4"/>
    <w:uiPriority w:val="10"/>
    <w:qFormat/>
    <w:rsid w:val="007B4E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7B4E4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B4E47"/>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7B4E47"/>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7B4E47"/>
    <w:pPr>
      <w:spacing w:before="160"/>
      <w:jc w:val="center"/>
    </w:pPr>
    <w:rPr>
      <w:i/>
      <w:iCs/>
      <w:color w:val="404040" w:themeColor="text1" w:themeTint="BF"/>
    </w:rPr>
  </w:style>
  <w:style w:type="character" w:customStyle="1" w:styleId="a8">
    <w:name w:val="ציטוט תו"/>
    <w:basedOn w:val="a0"/>
    <w:link w:val="a7"/>
    <w:uiPriority w:val="29"/>
    <w:rsid w:val="007B4E47"/>
    <w:rPr>
      <w:i/>
      <w:iCs/>
      <w:color w:val="404040" w:themeColor="text1" w:themeTint="BF"/>
    </w:rPr>
  </w:style>
  <w:style w:type="paragraph" w:styleId="a9">
    <w:name w:val="List Paragraph"/>
    <w:basedOn w:val="a"/>
    <w:uiPriority w:val="34"/>
    <w:qFormat/>
    <w:rsid w:val="007B4E47"/>
    <w:pPr>
      <w:ind w:left="720"/>
      <w:contextualSpacing/>
    </w:pPr>
  </w:style>
  <w:style w:type="character" w:styleId="aa">
    <w:name w:val="Intense Emphasis"/>
    <w:basedOn w:val="a0"/>
    <w:uiPriority w:val="21"/>
    <w:qFormat/>
    <w:rsid w:val="007B4E47"/>
    <w:rPr>
      <w:i/>
      <w:iCs/>
      <w:color w:val="2F5496" w:themeColor="accent1" w:themeShade="BF"/>
    </w:rPr>
  </w:style>
  <w:style w:type="paragraph" w:styleId="ab">
    <w:name w:val="Intense Quote"/>
    <w:basedOn w:val="a"/>
    <w:next w:val="a"/>
    <w:link w:val="ac"/>
    <w:uiPriority w:val="30"/>
    <w:qFormat/>
    <w:rsid w:val="007B4E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ציטוט חזק תו"/>
    <w:basedOn w:val="a0"/>
    <w:link w:val="ab"/>
    <w:uiPriority w:val="30"/>
    <w:rsid w:val="007B4E47"/>
    <w:rPr>
      <w:i/>
      <w:iCs/>
      <w:color w:val="2F5496" w:themeColor="accent1" w:themeShade="BF"/>
    </w:rPr>
  </w:style>
  <w:style w:type="character" w:styleId="ad">
    <w:name w:val="Intense Reference"/>
    <w:basedOn w:val="a0"/>
    <w:uiPriority w:val="32"/>
    <w:qFormat/>
    <w:rsid w:val="007B4E4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235</Words>
  <Characters>1179</Characters>
  <Application>Microsoft Office Word</Application>
  <DocSecurity>0</DocSecurity>
  <Lines>9</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menachem granit</dc:creator>
  <cp:keywords/>
  <dc:description/>
  <cp:lastModifiedBy>menachem granit</cp:lastModifiedBy>
  <cp:revision>3</cp:revision>
  <dcterms:created xsi:type="dcterms:W3CDTF">2026-02-24T13:29:00Z</dcterms:created>
  <dcterms:modified xsi:type="dcterms:W3CDTF">2026-02-24T16:02:00Z</dcterms:modified>
</cp:coreProperties>
</file>