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1BA2" w:rsidRPr="00DE098B" w:rsidRDefault="002B3004" w:rsidP="005E1BA2">
      <w:pPr>
        <w:bidi/>
        <w:spacing w:line="240" w:lineRule="auto"/>
        <w:jc w:val="center"/>
        <w:rPr>
          <w:rFonts w:hint="cs"/>
          <w:b/>
          <w:bCs/>
          <w:sz w:val="88"/>
          <w:szCs w:val="88"/>
          <w:highlight w:val="yellow"/>
          <w:rtl/>
        </w:rPr>
      </w:pPr>
      <w:r w:rsidRPr="00DE098B">
        <w:rPr>
          <w:b/>
          <w:bCs/>
          <w:sz w:val="88"/>
          <w:szCs w:val="88"/>
          <w:highlight w:val="yellow"/>
          <w:rtl/>
        </w:rPr>
        <w:t>טל</w:t>
      </w:r>
      <w:r w:rsidR="00CD57CA" w:rsidRPr="00DE098B">
        <w:rPr>
          <w:rFonts w:hint="cs"/>
          <w:b/>
          <w:bCs/>
          <w:sz w:val="88"/>
          <w:szCs w:val="88"/>
          <w:highlight w:val="yellow"/>
          <w:rtl/>
        </w:rPr>
        <w:t xml:space="preserve"> </w:t>
      </w:r>
      <w:r w:rsidRPr="00DE098B">
        <w:rPr>
          <w:b/>
          <w:bCs/>
          <w:sz w:val="88"/>
          <w:szCs w:val="88"/>
          <w:highlight w:val="yellow"/>
          <w:rtl/>
        </w:rPr>
        <w:t xml:space="preserve"> רמון</w:t>
      </w:r>
    </w:p>
    <w:p w:rsidR="005E1BA2" w:rsidRPr="00DE098B" w:rsidRDefault="005E1BA2" w:rsidP="005E1BA2">
      <w:pPr>
        <w:bidi/>
        <w:spacing w:line="240" w:lineRule="auto"/>
        <w:jc w:val="center"/>
        <w:rPr>
          <w:b/>
          <w:bCs/>
          <w:sz w:val="66"/>
          <w:szCs w:val="66"/>
        </w:rPr>
      </w:pPr>
      <w:r w:rsidRPr="00DE098B">
        <w:rPr>
          <w:rFonts w:hint="cs"/>
          <w:b/>
          <w:bCs/>
          <w:sz w:val="66"/>
          <w:szCs w:val="66"/>
          <w:highlight w:val="yellow"/>
          <w:rtl/>
        </w:rPr>
        <w:t>"תקופה מתחלפת"</w:t>
      </w:r>
    </w:p>
    <w:p w:rsidR="00687D3F" w:rsidRDefault="005E1BA2">
      <w:pPr>
        <w:bidi/>
        <w:spacing w:line="240" w:lineRule="auto"/>
        <w:jc w:val="center"/>
      </w:pPr>
      <w:r>
        <w:rPr>
          <w:noProof/>
        </w:rPr>
        <w:drawing>
          <wp:inline distT="0" distB="0" distL="0" distR="0">
            <wp:extent cx="4409324" cy="294322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36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2793" cy="2965566"/>
                    </a:xfrm>
                    <a:prstGeom prst="rect">
                      <a:avLst/>
                    </a:prstGeom>
                  </pic:spPr>
                </pic:pic>
              </a:graphicData>
            </a:graphic>
          </wp:inline>
        </w:drawing>
      </w:r>
    </w:p>
    <w:p w:rsidR="00687D3F" w:rsidRDefault="002B3004">
      <w:pPr>
        <w:bidi/>
        <w:spacing w:line="240" w:lineRule="auto"/>
        <w:jc w:val="center"/>
      </w:pPr>
      <w:r>
        <w:rPr>
          <w:sz w:val="18"/>
          <w:szCs w:val="18"/>
          <w:rtl/>
        </w:rPr>
        <w:t xml:space="preserve">צילום: גוני </w:t>
      </w:r>
      <w:proofErr w:type="spellStart"/>
      <w:r>
        <w:rPr>
          <w:sz w:val="18"/>
          <w:szCs w:val="18"/>
          <w:rtl/>
        </w:rPr>
        <w:t>ריסקין</w:t>
      </w:r>
      <w:proofErr w:type="spellEnd"/>
      <w:r>
        <w:rPr>
          <w:sz w:val="18"/>
          <w:szCs w:val="18"/>
          <w:rtl/>
        </w:rPr>
        <w:t xml:space="preserve"> </w:t>
      </w:r>
    </w:p>
    <w:p w:rsidR="00687D3F" w:rsidRPr="008A4F14" w:rsidRDefault="00687D3F" w:rsidP="00894F1B">
      <w:pPr>
        <w:bidi/>
        <w:spacing w:line="240" w:lineRule="auto"/>
        <w:jc w:val="center"/>
        <w:rPr>
          <w:rFonts w:asciiTheme="minorBidi" w:hAnsiTheme="minorBidi" w:cstheme="minorBidi"/>
          <w:sz w:val="24"/>
          <w:szCs w:val="24"/>
        </w:rPr>
      </w:pPr>
    </w:p>
    <w:p w:rsidR="005E1BA2" w:rsidRPr="00DE098B" w:rsidRDefault="005E1BA2" w:rsidP="00894F1B">
      <w:pPr>
        <w:bidi/>
        <w:jc w:val="center"/>
        <w:rPr>
          <w:rFonts w:asciiTheme="minorBidi" w:hAnsiTheme="minorBidi" w:cstheme="minorBidi"/>
          <w:sz w:val="30"/>
          <w:szCs w:val="30"/>
          <w:rtl/>
        </w:rPr>
      </w:pPr>
      <w:r w:rsidRPr="00DE098B">
        <w:rPr>
          <w:rFonts w:asciiTheme="minorBidi" w:hAnsiTheme="minorBidi" w:cstheme="minorBidi"/>
          <w:sz w:val="30"/>
          <w:szCs w:val="30"/>
          <w:rtl/>
        </w:rPr>
        <w:t>טל רמון מ</w:t>
      </w:r>
      <w:bookmarkStart w:id="0" w:name="_GoBack"/>
      <w:bookmarkEnd w:id="0"/>
      <w:r w:rsidRPr="00DE098B">
        <w:rPr>
          <w:rFonts w:asciiTheme="minorBidi" w:hAnsiTheme="minorBidi" w:cstheme="minorBidi"/>
          <w:sz w:val="30"/>
          <w:szCs w:val="30"/>
          <w:rtl/>
        </w:rPr>
        <w:t>וציא סינגל נוסף מתוך אלבומו הראשון "דמות".</w:t>
      </w:r>
    </w:p>
    <w:p w:rsidR="005E1BA2" w:rsidRPr="00DE098B" w:rsidRDefault="005E1BA2" w:rsidP="00894F1B">
      <w:pPr>
        <w:bidi/>
        <w:jc w:val="center"/>
        <w:rPr>
          <w:rFonts w:asciiTheme="minorBidi" w:hAnsiTheme="minorBidi" w:cstheme="minorBidi"/>
          <w:sz w:val="30"/>
          <w:szCs w:val="30"/>
          <w:rtl/>
        </w:rPr>
      </w:pPr>
      <w:r w:rsidRPr="00DE098B">
        <w:rPr>
          <w:rFonts w:asciiTheme="minorBidi" w:hAnsiTheme="minorBidi" w:cstheme="minorBidi"/>
          <w:sz w:val="30"/>
          <w:szCs w:val="30"/>
          <w:rtl/>
        </w:rPr>
        <w:t>"</w:t>
      </w:r>
      <w:hyperlink r:id="rId8" w:history="1">
        <w:r w:rsidRPr="00DE098B">
          <w:rPr>
            <w:rStyle w:val="Hyperlink"/>
            <w:rFonts w:asciiTheme="minorBidi" w:hAnsiTheme="minorBidi" w:cstheme="minorBidi"/>
            <w:sz w:val="30"/>
            <w:szCs w:val="30"/>
            <w:rtl/>
          </w:rPr>
          <w:t>תקופה מתח</w:t>
        </w:r>
        <w:r w:rsidRPr="00DE098B">
          <w:rPr>
            <w:rStyle w:val="Hyperlink"/>
            <w:rFonts w:asciiTheme="minorBidi" w:hAnsiTheme="minorBidi" w:cstheme="minorBidi"/>
            <w:sz w:val="30"/>
            <w:szCs w:val="30"/>
            <w:rtl/>
          </w:rPr>
          <w:t>ל</w:t>
        </w:r>
        <w:r w:rsidRPr="00DE098B">
          <w:rPr>
            <w:rStyle w:val="Hyperlink"/>
            <w:rFonts w:asciiTheme="minorBidi" w:hAnsiTheme="minorBidi" w:cstheme="minorBidi"/>
            <w:sz w:val="30"/>
            <w:szCs w:val="30"/>
            <w:rtl/>
          </w:rPr>
          <w:t>פת</w:t>
        </w:r>
      </w:hyperlink>
      <w:r w:rsidRPr="00DE098B">
        <w:rPr>
          <w:rFonts w:asciiTheme="minorBidi" w:hAnsiTheme="minorBidi" w:cstheme="minorBidi"/>
          <w:sz w:val="30"/>
          <w:szCs w:val="30"/>
          <w:rtl/>
        </w:rPr>
        <w:t>" הוא שיר סתווי אופטימי שמחזיר את המאזין לתחושה מוכרת ונוסטלגית של שינוי.</w:t>
      </w:r>
      <w:r w:rsidRPr="00DE098B">
        <w:rPr>
          <w:rFonts w:asciiTheme="minorBidi" w:hAnsiTheme="minorBidi" w:cstheme="minorBidi"/>
          <w:sz w:val="30"/>
          <w:szCs w:val="30"/>
        </w:rPr>
        <w:t> </w:t>
      </w:r>
      <w:r w:rsidRPr="00DE098B">
        <w:rPr>
          <w:rFonts w:asciiTheme="minorBidi" w:hAnsiTheme="minorBidi" w:cstheme="minorBidi"/>
          <w:sz w:val="30"/>
          <w:szCs w:val="30"/>
          <w:rtl/>
        </w:rPr>
        <w:t>קיימת משאלת לב לשמור על התמימות בתוך השיר וזה מורגש גם כן בכלים המשתתפים בעיבוד, יחד עם הפסנתר נוצרת חוויה וויזואלית לטקסט לאורך השיר</w:t>
      </w:r>
      <w:r w:rsidRPr="00DE098B">
        <w:rPr>
          <w:rFonts w:asciiTheme="minorBidi" w:hAnsiTheme="minorBidi" w:cstheme="minorBidi"/>
          <w:sz w:val="30"/>
          <w:szCs w:val="30"/>
        </w:rPr>
        <w:t>.</w:t>
      </w:r>
    </w:p>
    <w:p w:rsidR="005E1BA2" w:rsidRPr="00DE098B" w:rsidRDefault="00CD57CA" w:rsidP="00894F1B">
      <w:pPr>
        <w:bidi/>
        <w:jc w:val="center"/>
        <w:rPr>
          <w:rFonts w:asciiTheme="minorBidi" w:hAnsiTheme="minorBidi" w:cstheme="minorBidi"/>
          <w:sz w:val="30"/>
          <w:szCs w:val="30"/>
        </w:rPr>
      </w:pPr>
      <w:r w:rsidRPr="00DE098B">
        <w:rPr>
          <w:rFonts w:asciiTheme="minorBidi" w:hAnsiTheme="minorBidi" w:cstheme="minorBidi"/>
          <w:sz w:val="30"/>
          <w:szCs w:val="30"/>
          <w:rtl/>
        </w:rPr>
        <w:t>טל</w:t>
      </w:r>
      <w:r w:rsidR="005E1BA2" w:rsidRPr="00DE098B">
        <w:rPr>
          <w:rFonts w:asciiTheme="minorBidi" w:hAnsiTheme="minorBidi" w:cstheme="minorBidi"/>
          <w:sz w:val="30"/>
          <w:szCs w:val="30"/>
          <w:rtl/>
        </w:rPr>
        <w:t xml:space="preserve"> שר על הרגעים הפשוטים,</w:t>
      </w:r>
      <w:r w:rsidRPr="00DE098B">
        <w:rPr>
          <w:rFonts w:asciiTheme="minorBidi" w:hAnsiTheme="minorBidi" w:cstheme="minorBidi"/>
          <w:sz w:val="30"/>
          <w:szCs w:val="30"/>
          <w:rtl/>
        </w:rPr>
        <w:t xml:space="preserve"> אותם רגעי</w:t>
      </w:r>
      <w:r w:rsidR="005E1BA2" w:rsidRPr="00DE098B">
        <w:rPr>
          <w:rFonts w:asciiTheme="minorBidi" w:hAnsiTheme="minorBidi" w:cstheme="minorBidi"/>
          <w:sz w:val="30"/>
          <w:szCs w:val="30"/>
          <w:rtl/>
        </w:rPr>
        <w:t xml:space="preserve"> נחת שמגיעים מתוך השגרה, עם סימנים של שינוי באוויר</w:t>
      </w:r>
      <w:r w:rsidR="005E1BA2" w:rsidRPr="00DE098B">
        <w:rPr>
          <w:rFonts w:asciiTheme="minorBidi" w:hAnsiTheme="minorBidi" w:cstheme="minorBidi"/>
          <w:sz w:val="30"/>
          <w:szCs w:val="30"/>
        </w:rPr>
        <w:t>.</w:t>
      </w:r>
    </w:p>
    <w:p w:rsidR="00894F1B" w:rsidRPr="008A4F14" w:rsidRDefault="00894F1B" w:rsidP="00894F1B">
      <w:pPr>
        <w:bidi/>
        <w:spacing w:line="240" w:lineRule="auto"/>
        <w:jc w:val="both"/>
        <w:rPr>
          <w:rFonts w:asciiTheme="minorBidi" w:hAnsiTheme="minorBidi" w:cstheme="minorBidi"/>
          <w:sz w:val="20"/>
          <w:szCs w:val="20"/>
          <w:rtl/>
        </w:rPr>
      </w:pPr>
    </w:p>
    <w:p w:rsidR="008A4F14" w:rsidRPr="008A4F14" w:rsidRDefault="008A4F14" w:rsidP="008A4F14">
      <w:pPr>
        <w:bidi/>
        <w:spacing w:line="240" w:lineRule="auto"/>
        <w:jc w:val="both"/>
        <w:rPr>
          <w:rFonts w:asciiTheme="minorBidi" w:hAnsiTheme="minorBidi" w:cstheme="minorBidi"/>
          <w:sz w:val="20"/>
          <w:szCs w:val="20"/>
          <w:rtl/>
        </w:rPr>
      </w:pPr>
    </w:p>
    <w:p w:rsidR="005E1BA2" w:rsidRPr="00894F1B" w:rsidRDefault="005E1BA2" w:rsidP="008A4F14">
      <w:pPr>
        <w:bidi/>
        <w:jc w:val="center"/>
        <w:rPr>
          <w:rFonts w:asciiTheme="minorBidi" w:hAnsiTheme="minorBidi" w:cstheme="minorBidi"/>
          <w:sz w:val="24"/>
          <w:szCs w:val="24"/>
          <w:rtl/>
        </w:rPr>
      </w:pPr>
      <w:r w:rsidRPr="00894F1B">
        <w:rPr>
          <w:rFonts w:asciiTheme="minorBidi" w:hAnsiTheme="minorBidi" w:cstheme="minorBidi"/>
          <w:sz w:val="24"/>
          <w:szCs w:val="24"/>
          <w:u w:val="single"/>
          <w:rtl/>
        </w:rPr>
        <w:t>הופעות קרובות</w:t>
      </w:r>
      <w:r w:rsidRPr="00894F1B">
        <w:rPr>
          <w:rFonts w:asciiTheme="minorBidi" w:hAnsiTheme="minorBidi" w:cstheme="minorBidi"/>
          <w:sz w:val="24"/>
          <w:szCs w:val="24"/>
          <w:rtl/>
        </w:rPr>
        <w:t>: 20</w:t>
      </w:r>
      <w:r w:rsidR="00CD57CA" w:rsidRPr="00894F1B">
        <w:rPr>
          <w:rFonts w:asciiTheme="minorBidi" w:hAnsiTheme="minorBidi" w:cstheme="minorBidi"/>
          <w:sz w:val="24"/>
          <w:szCs w:val="24"/>
          <w:rtl/>
        </w:rPr>
        <w:t>.</w:t>
      </w:r>
      <w:r w:rsidRPr="00894F1B">
        <w:rPr>
          <w:rFonts w:asciiTheme="minorBidi" w:hAnsiTheme="minorBidi" w:cstheme="minorBidi"/>
          <w:sz w:val="24"/>
          <w:szCs w:val="24"/>
          <w:rtl/>
        </w:rPr>
        <w:t>1 תאטרון הסטודיו, חיפה</w:t>
      </w:r>
      <w:r w:rsidR="008A4F14">
        <w:rPr>
          <w:rFonts w:asciiTheme="minorBidi" w:hAnsiTheme="minorBidi" w:cstheme="minorBidi" w:hint="cs"/>
          <w:sz w:val="24"/>
          <w:szCs w:val="24"/>
          <w:rtl/>
        </w:rPr>
        <w:t xml:space="preserve"> |</w:t>
      </w:r>
      <w:r w:rsidRPr="00894F1B">
        <w:rPr>
          <w:rFonts w:asciiTheme="minorBidi" w:hAnsiTheme="minorBidi" w:cstheme="minorBidi"/>
          <w:sz w:val="24"/>
          <w:szCs w:val="24"/>
          <w:rtl/>
        </w:rPr>
        <w:t xml:space="preserve"> 26</w:t>
      </w:r>
      <w:r w:rsidR="00CD57CA" w:rsidRPr="00894F1B">
        <w:rPr>
          <w:rFonts w:asciiTheme="minorBidi" w:hAnsiTheme="minorBidi" w:cstheme="minorBidi"/>
          <w:sz w:val="24"/>
          <w:szCs w:val="24"/>
          <w:rtl/>
        </w:rPr>
        <w:t>.</w:t>
      </w:r>
      <w:r w:rsidRPr="00894F1B">
        <w:rPr>
          <w:rFonts w:asciiTheme="minorBidi" w:hAnsiTheme="minorBidi" w:cstheme="minorBidi"/>
          <w:sz w:val="24"/>
          <w:szCs w:val="24"/>
          <w:rtl/>
        </w:rPr>
        <w:t xml:space="preserve">1 </w:t>
      </w:r>
      <w:proofErr w:type="spellStart"/>
      <w:r w:rsidRPr="00894F1B">
        <w:rPr>
          <w:rFonts w:asciiTheme="minorBidi" w:hAnsiTheme="minorBidi" w:cstheme="minorBidi"/>
          <w:sz w:val="24"/>
          <w:szCs w:val="24"/>
          <w:rtl/>
        </w:rPr>
        <w:t>לבונטין</w:t>
      </w:r>
      <w:proofErr w:type="spellEnd"/>
      <w:r w:rsidRPr="00894F1B">
        <w:rPr>
          <w:rFonts w:asciiTheme="minorBidi" w:hAnsiTheme="minorBidi" w:cstheme="minorBidi"/>
          <w:sz w:val="24"/>
          <w:szCs w:val="24"/>
          <w:rtl/>
        </w:rPr>
        <w:t xml:space="preserve"> 7, ת"א</w:t>
      </w:r>
    </w:p>
    <w:p w:rsidR="00894F1B" w:rsidRPr="00894F1B" w:rsidRDefault="00894F1B" w:rsidP="008A4F14">
      <w:pPr>
        <w:bidi/>
        <w:jc w:val="center"/>
        <w:rPr>
          <w:rFonts w:asciiTheme="minorBidi" w:hAnsiTheme="minorBidi" w:cstheme="minorBidi"/>
          <w:color w:val="auto"/>
          <w:sz w:val="24"/>
          <w:szCs w:val="24"/>
          <w:rtl/>
        </w:rPr>
      </w:pPr>
      <w:r w:rsidRPr="00894F1B">
        <w:rPr>
          <w:rFonts w:asciiTheme="minorBidi" w:hAnsiTheme="minorBidi" w:cstheme="minorBidi"/>
          <w:color w:val="auto"/>
          <w:sz w:val="24"/>
          <w:szCs w:val="24"/>
          <w:rtl/>
        </w:rPr>
        <w:t xml:space="preserve">ערוץ </w:t>
      </w:r>
      <w:hyperlink r:id="rId9" w:history="1">
        <w:r w:rsidRPr="00894F1B">
          <w:rPr>
            <w:rStyle w:val="Hyperlink"/>
            <w:rFonts w:asciiTheme="minorBidi" w:hAnsiTheme="minorBidi" w:cstheme="minorBidi"/>
            <w:color w:val="auto"/>
            <w:sz w:val="24"/>
            <w:szCs w:val="24"/>
          </w:rPr>
          <w:t>YouTube</w:t>
        </w:r>
      </w:hyperlink>
      <w:r w:rsidRPr="00894F1B">
        <w:rPr>
          <w:rFonts w:asciiTheme="minorBidi" w:hAnsiTheme="minorBidi" w:cstheme="minorBidi"/>
          <w:color w:val="auto"/>
          <w:sz w:val="24"/>
          <w:szCs w:val="24"/>
          <w:rtl/>
        </w:rPr>
        <w:t xml:space="preserve">  </w:t>
      </w:r>
      <w:r w:rsidR="008A4F14">
        <w:rPr>
          <w:rFonts w:asciiTheme="minorBidi" w:hAnsiTheme="minorBidi" w:cstheme="minorBidi" w:hint="cs"/>
          <w:color w:val="auto"/>
          <w:sz w:val="24"/>
          <w:szCs w:val="24"/>
          <w:rtl/>
        </w:rPr>
        <w:t>//</w:t>
      </w:r>
      <w:r w:rsidRPr="00894F1B">
        <w:rPr>
          <w:rFonts w:asciiTheme="minorBidi" w:hAnsiTheme="minorBidi" w:cstheme="minorBidi"/>
          <w:color w:val="auto"/>
          <w:sz w:val="24"/>
          <w:szCs w:val="24"/>
          <w:rtl/>
        </w:rPr>
        <w:t xml:space="preserve"> עמוד </w:t>
      </w:r>
      <w:hyperlink r:id="rId10" w:history="1">
        <w:r w:rsidRPr="00894F1B">
          <w:rPr>
            <w:rStyle w:val="Hyperlink"/>
            <w:rFonts w:asciiTheme="minorBidi" w:hAnsiTheme="minorBidi" w:cstheme="minorBidi"/>
            <w:color w:val="auto"/>
            <w:sz w:val="24"/>
            <w:szCs w:val="24"/>
          </w:rPr>
          <w:t>Facebook</w:t>
        </w:r>
      </w:hyperlink>
    </w:p>
    <w:p w:rsidR="00CD57CA" w:rsidRPr="008A4F14" w:rsidRDefault="00CD57CA" w:rsidP="00CD57CA">
      <w:pPr>
        <w:bidi/>
        <w:spacing w:line="240" w:lineRule="auto"/>
        <w:rPr>
          <w:color w:val="auto"/>
          <w:sz w:val="20"/>
          <w:szCs w:val="20"/>
          <w:rtl/>
        </w:rPr>
      </w:pPr>
    </w:p>
    <w:p w:rsidR="008A4F14" w:rsidRPr="008A4F14" w:rsidRDefault="008A4F14" w:rsidP="008A4F14">
      <w:pPr>
        <w:bidi/>
        <w:spacing w:line="240" w:lineRule="auto"/>
        <w:rPr>
          <w:color w:val="auto"/>
          <w:sz w:val="20"/>
          <w:szCs w:val="20"/>
          <w:rtl/>
        </w:rPr>
      </w:pPr>
    </w:p>
    <w:p w:rsidR="005974BF" w:rsidRPr="00C54D13" w:rsidRDefault="005974BF" w:rsidP="00CD57CA">
      <w:pPr>
        <w:pStyle w:val="NormalWeb"/>
        <w:bidi/>
        <w:spacing w:before="0" w:beforeAutospacing="0" w:after="0" w:afterAutospacing="0"/>
        <w:jc w:val="both"/>
        <w:rPr>
          <w:i/>
          <w:iCs/>
          <w:sz w:val="21"/>
          <w:szCs w:val="21"/>
          <w:rtl/>
        </w:rPr>
      </w:pPr>
      <w:r w:rsidRPr="00C54D13">
        <w:rPr>
          <w:rFonts w:ascii="Arial" w:hAnsi="Arial" w:cs="Arial"/>
          <w:i/>
          <w:iCs/>
          <w:color w:val="000000"/>
          <w:sz w:val="21"/>
          <w:szCs w:val="21"/>
          <w:shd w:val="clear" w:color="auto" w:fill="FFFFFF"/>
          <w:rtl/>
        </w:rPr>
        <w:t>"אתה נחשף לאמן בעל נפש רגישה ביותר שהשקיע את כל נימי נשמתו בפרויקט המבקש להביא פורקן לכל אותן נקודות כאב תהומיות שנפערו בנשמתו בגיל כה צעיר, פורקן המגיע בדמות הטקסטים הזועקים בשקט ומלווים בנגינה מעולה על הפסנתר" (יובל אראל)</w:t>
      </w:r>
    </w:p>
    <w:p w:rsidR="0048392D" w:rsidRPr="00C54D13" w:rsidRDefault="0048392D" w:rsidP="00CD57CA">
      <w:pPr>
        <w:bidi/>
        <w:spacing w:line="240" w:lineRule="auto"/>
        <w:rPr>
          <w:sz w:val="21"/>
          <w:szCs w:val="21"/>
        </w:rPr>
      </w:pPr>
    </w:p>
    <w:p w:rsidR="00CD57CA" w:rsidRPr="00C54D13" w:rsidRDefault="005974BF" w:rsidP="00894F1B">
      <w:pPr>
        <w:bidi/>
        <w:spacing w:line="240" w:lineRule="auto"/>
        <w:rPr>
          <w:i/>
          <w:iCs/>
          <w:sz w:val="21"/>
          <w:szCs w:val="21"/>
          <w:rtl/>
        </w:rPr>
      </w:pPr>
      <w:r w:rsidRPr="00C54D13">
        <w:rPr>
          <w:i/>
          <w:iCs/>
          <w:sz w:val="21"/>
          <w:szCs w:val="21"/>
        </w:rPr>
        <w:t>"</w:t>
      </w:r>
      <w:r w:rsidR="00465C74" w:rsidRPr="00C54D13">
        <w:rPr>
          <w:i/>
          <w:iCs/>
          <w:sz w:val="21"/>
          <w:szCs w:val="21"/>
          <w:rtl/>
        </w:rPr>
        <w:t xml:space="preserve">רמון של </w:t>
      </w:r>
      <w:r w:rsidR="00465C74" w:rsidRPr="00C54D13">
        <w:rPr>
          <w:rFonts w:hint="cs"/>
          <w:i/>
          <w:iCs/>
          <w:sz w:val="21"/>
          <w:szCs w:val="21"/>
          <w:rtl/>
        </w:rPr>
        <w:t>'</w:t>
      </w:r>
      <w:r w:rsidR="00465C74" w:rsidRPr="00C54D13">
        <w:rPr>
          <w:i/>
          <w:iCs/>
          <w:sz w:val="21"/>
          <w:szCs w:val="21"/>
          <w:rtl/>
        </w:rPr>
        <w:t>דמות</w:t>
      </w:r>
      <w:r w:rsidR="00465C74" w:rsidRPr="00C54D13">
        <w:rPr>
          <w:rFonts w:hint="cs"/>
          <w:i/>
          <w:iCs/>
          <w:sz w:val="21"/>
          <w:szCs w:val="21"/>
          <w:rtl/>
        </w:rPr>
        <w:t>'</w:t>
      </w:r>
      <w:r w:rsidRPr="00C54D13">
        <w:rPr>
          <w:i/>
          <w:iCs/>
          <w:sz w:val="21"/>
          <w:szCs w:val="21"/>
          <w:rtl/>
        </w:rPr>
        <w:t xml:space="preserve"> הוא יוצר</w:t>
      </w:r>
      <w:r w:rsidRPr="00C54D13">
        <w:rPr>
          <w:rFonts w:hint="cs"/>
          <w:i/>
          <w:iCs/>
          <w:sz w:val="21"/>
          <w:szCs w:val="21"/>
          <w:rtl/>
        </w:rPr>
        <w:t xml:space="preserve"> </w:t>
      </w:r>
      <w:r w:rsidRPr="00C54D13">
        <w:rPr>
          <w:i/>
          <w:iCs/>
          <w:sz w:val="21"/>
          <w:szCs w:val="21"/>
          <w:rtl/>
        </w:rPr>
        <w:t xml:space="preserve">עם </w:t>
      </w:r>
      <w:proofErr w:type="spellStart"/>
      <w:r w:rsidRPr="00C54D13">
        <w:rPr>
          <w:i/>
          <w:iCs/>
          <w:sz w:val="21"/>
          <w:szCs w:val="21"/>
          <w:rtl/>
        </w:rPr>
        <w:t>פאסון</w:t>
      </w:r>
      <w:proofErr w:type="spellEnd"/>
      <w:r w:rsidRPr="00C54D13">
        <w:rPr>
          <w:i/>
          <w:iCs/>
          <w:sz w:val="21"/>
          <w:szCs w:val="21"/>
          <w:rtl/>
        </w:rPr>
        <w:t xml:space="preserve">, מקוריות וקול הרבה יותר בטוח בעצמו. הוא מרשים בכנות שלו, בעיבודים המוקפדים, בהפקה החכמה [אורי </w:t>
      </w:r>
      <w:proofErr w:type="spellStart"/>
      <w:r w:rsidRPr="00C54D13">
        <w:rPr>
          <w:i/>
          <w:iCs/>
          <w:sz w:val="21"/>
          <w:szCs w:val="21"/>
          <w:rtl/>
        </w:rPr>
        <w:t>וינוקור</w:t>
      </w:r>
      <w:proofErr w:type="spellEnd"/>
      <w:r w:rsidRPr="00C54D13">
        <w:rPr>
          <w:i/>
          <w:iCs/>
          <w:sz w:val="21"/>
          <w:szCs w:val="21"/>
          <w:rtl/>
        </w:rPr>
        <w:t>] [...] חסרים לנו מוזיקאים כאלה במיינסטרים. זמרי הרוק-פופ שלנו מנומסים מדי, מפחדים מדי, ורמון יכול להיות הפתרון בעוד כמה שנים</w:t>
      </w:r>
      <w:r w:rsidR="00465C74" w:rsidRPr="00C54D13">
        <w:rPr>
          <w:rFonts w:hint="cs"/>
          <w:i/>
          <w:iCs/>
          <w:sz w:val="21"/>
          <w:szCs w:val="21"/>
          <w:rtl/>
        </w:rPr>
        <w:t>"</w:t>
      </w:r>
      <w:r w:rsidRPr="00C54D13">
        <w:rPr>
          <w:i/>
          <w:iCs/>
          <w:sz w:val="21"/>
          <w:szCs w:val="21"/>
        </w:rPr>
        <w:t xml:space="preserve"> </w:t>
      </w:r>
      <w:r w:rsidRPr="00C54D13">
        <w:rPr>
          <w:rFonts w:hint="cs"/>
          <w:i/>
          <w:iCs/>
          <w:sz w:val="21"/>
          <w:szCs w:val="21"/>
          <w:rtl/>
        </w:rPr>
        <w:t xml:space="preserve"> (</w:t>
      </w:r>
      <w:r w:rsidRPr="00C54D13">
        <w:rPr>
          <w:i/>
          <w:iCs/>
          <w:sz w:val="21"/>
          <w:szCs w:val="21"/>
          <w:rtl/>
        </w:rPr>
        <w:t xml:space="preserve">נדב </w:t>
      </w:r>
      <w:proofErr w:type="spellStart"/>
      <w:r w:rsidRPr="00C54D13">
        <w:rPr>
          <w:i/>
          <w:iCs/>
          <w:sz w:val="21"/>
          <w:szCs w:val="21"/>
          <w:rtl/>
        </w:rPr>
        <w:t>מנוחין</w:t>
      </w:r>
      <w:proofErr w:type="spellEnd"/>
      <w:r w:rsidRPr="00C54D13">
        <w:rPr>
          <w:rFonts w:hint="cs"/>
          <w:i/>
          <w:iCs/>
          <w:sz w:val="21"/>
          <w:szCs w:val="21"/>
          <w:rtl/>
        </w:rPr>
        <w:t xml:space="preserve">, </w:t>
      </w:r>
      <w:r w:rsidRPr="00C54D13">
        <w:rPr>
          <w:i/>
          <w:iCs/>
          <w:sz w:val="21"/>
          <w:szCs w:val="21"/>
          <w:rtl/>
        </w:rPr>
        <w:t>וואלה</w:t>
      </w:r>
      <w:r w:rsidRPr="00C54D13">
        <w:rPr>
          <w:i/>
          <w:iCs/>
          <w:sz w:val="21"/>
          <w:szCs w:val="21"/>
        </w:rPr>
        <w:t>!</w:t>
      </w:r>
      <w:r w:rsidRPr="00C54D13">
        <w:rPr>
          <w:rFonts w:hint="cs"/>
          <w:i/>
          <w:iCs/>
          <w:sz w:val="21"/>
          <w:szCs w:val="21"/>
          <w:rtl/>
        </w:rPr>
        <w:t>)</w:t>
      </w:r>
    </w:p>
    <w:sectPr w:rsidR="00CD57CA" w:rsidRPr="00C54D13" w:rsidSect="00DE098B">
      <w:headerReference w:type="default" r:id="rId11"/>
      <w:footerReference w:type="default" r:id="rId12"/>
      <w:pgSz w:w="12240" w:h="15840"/>
      <w:pgMar w:top="0" w:right="474" w:bottom="284" w:left="56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32" w:rsidRDefault="00E95432">
      <w:pPr>
        <w:spacing w:line="240" w:lineRule="auto"/>
      </w:pPr>
      <w:r>
        <w:separator/>
      </w:r>
    </w:p>
  </w:endnote>
  <w:endnote w:type="continuationSeparator" w:id="0">
    <w:p w:rsidR="00E95432" w:rsidRDefault="00E95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3F" w:rsidRDefault="002B3004">
    <w:pPr>
      <w:bidi/>
      <w:jc w:val="center"/>
    </w:pPr>
    <w:proofErr w:type="spellStart"/>
    <w:r>
      <w:rPr>
        <w:b/>
        <w:rtl/>
      </w:rPr>
      <w:t>אנלוג</w:t>
    </w:r>
    <w:proofErr w:type="spellEnd"/>
    <w:r>
      <w:rPr>
        <w:b/>
        <w:rtl/>
      </w:rPr>
      <w:t xml:space="preserve"> - תוכן ויחסי ציבור</w:t>
    </w:r>
    <w:r>
      <w:t xml:space="preserve"> </w:t>
    </w:r>
  </w:p>
  <w:p w:rsidR="00687D3F" w:rsidRDefault="002B3004">
    <w:pPr>
      <w:bidi/>
      <w:jc w:val="center"/>
    </w:pPr>
    <w:r>
      <w:rPr>
        <w:rtl/>
      </w:rPr>
      <w:t xml:space="preserve">יובל הרינג: </w:t>
    </w:r>
    <w:hyperlink r:id="rId1">
      <w:r>
        <w:rPr>
          <w:color w:val="1155CC"/>
          <w:u w:val="single"/>
        </w:rPr>
        <w:t>cuttingedge@gmail.com</w:t>
      </w:r>
    </w:hyperlink>
    <w:r>
      <w:t xml:space="preserve"> |  </w:t>
    </w:r>
    <w:r>
      <w:rPr>
        <w:color w:val="141823"/>
        <w:sz w:val="21"/>
        <w:szCs w:val="21"/>
        <w:highlight w:val="white"/>
      </w:rPr>
      <w:t xml:space="preserve">0549196227 </w:t>
    </w:r>
  </w:p>
  <w:p w:rsidR="00687D3F" w:rsidRDefault="002B3004">
    <w:pPr>
      <w:bidi/>
      <w:jc w:val="center"/>
    </w:pPr>
    <w:r>
      <w:rPr>
        <w:rtl/>
      </w:rPr>
      <w:t xml:space="preserve">ניצן פינקו: 0547411474 |  </w:t>
    </w:r>
    <w:hyperlink r:id="rId2">
      <w:r>
        <w:rPr>
          <w:color w:val="1155CC"/>
          <w:u w:val="single"/>
        </w:rPr>
        <w:t>nitzan.analog@gmail.com</w:t>
      </w:r>
    </w:hyperlink>
    <w:r>
      <w:t xml:space="preserve"> </w:t>
    </w:r>
  </w:p>
  <w:p w:rsidR="00687D3F" w:rsidRDefault="00E95432">
    <w:pPr>
      <w:jc w:val="center"/>
    </w:pPr>
    <w:hyperlink r:id="rId3">
      <w:r w:rsidR="002B3004">
        <w:rPr>
          <w:color w:val="1155CC"/>
          <w:u w:val="single"/>
        </w:rPr>
        <w:t>http://www.analogpr.com/</w:t>
      </w:r>
    </w:hyperlink>
    <w:hyperlink r:id="rId4"/>
  </w:p>
  <w:p w:rsidR="00687D3F" w:rsidRDefault="00E95432" w:rsidP="00A243C5">
    <w:pPr>
      <w:spacing w:after="720" w:line="240" w:lineRule="auto"/>
    </w:pPr>
    <w:hyperlink r:id="r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32" w:rsidRDefault="00E95432">
      <w:pPr>
        <w:spacing w:line="240" w:lineRule="auto"/>
      </w:pPr>
      <w:r>
        <w:separator/>
      </w:r>
    </w:p>
  </w:footnote>
  <w:footnote w:type="continuationSeparator" w:id="0">
    <w:p w:rsidR="00E95432" w:rsidRDefault="00E954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3F" w:rsidRPr="00CD57CA" w:rsidRDefault="002B3004" w:rsidP="00CD57CA">
    <w:pPr>
      <w:spacing w:before="240" w:line="240" w:lineRule="auto"/>
      <w:jc w:val="center"/>
      <w:rPr>
        <w:sz w:val="14"/>
        <w:szCs w:val="14"/>
      </w:rPr>
    </w:pPr>
    <w:r w:rsidRPr="00CD57CA">
      <w:rPr>
        <w:noProof/>
        <w:sz w:val="14"/>
        <w:szCs w:val="14"/>
      </w:rPr>
      <w:drawing>
        <wp:inline distT="114300" distB="114300" distL="114300" distR="114300" wp14:anchorId="287B3F9D" wp14:editId="1B4435DD">
          <wp:extent cx="1543050" cy="936000"/>
          <wp:effectExtent l="0" t="0" r="0" b="0"/>
          <wp:docPr id="15" name="image03.jpg" descr="logo2.jpg"/>
          <wp:cNvGraphicFramePr/>
          <a:graphic xmlns:a="http://schemas.openxmlformats.org/drawingml/2006/main">
            <a:graphicData uri="http://schemas.openxmlformats.org/drawingml/2006/picture">
              <pic:pic xmlns:pic="http://schemas.openxmlformats.org/drawingml/2006/picture">
                <pic:nvPicPr>
                  <pic:cNvPr id="0" name="image03.jpg" descr="logo2.jpg"/>
                  <pic:cNvPicPr preferRelativeResize="0"/>
                </pic:nvPicPr>
                <pic:blipFill rotWithShape="1">
                  <a:blip r:embed="rId1"/>
                  <a:srcRect l="-1" t="-3120" r="-1623" b="9340"/>
                  <a:stretch/>
                </pic:blipFill>
                <pic:spPr bwMode="auto">
                  <a:xfrm>
                    <a:off x="0" y="0"/>
                    <a:ext cx="1543050" cy="9360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3F"/>
    <w:rsid w:val="002B3004"/>
    <w:rsid w:val="00301EEB"/>
    <w:rsid w:val="00367480"/>
    <w:rsid w:val="00396695"/>
    <w:rsid w:val="00465C74"/>
    <w:rsid w:val="0048392D"/>
    <w:rsid w:val="004A2CBE"/>
    <w:rsid w:val="005417F3"/>
    <w:rsid w:val="005974BF"/>
    <w:rsid w:val="005E1BA2"/>
    <w:rsid w:val="005E77B8"/>
    <w:rsid w:val="00687D3F"/>
    <w:rsid w:val="00894F1B"/>
    <w:rsid w:val="008A4F14"/>
    <w:rsid w:val="008B41B4"/>
    <w:rsid w:val="00A243C5"/>
    <w:rsid w:val="00B00558"/>
    <w:rsid w:val="00C54D13"/>
    <w:rsid w:val="00CD57CA"/>
    <w:rsid w:val="00CF28F3"/>
    <w:rsid w:val="00DE098B"/>
    <w:rsid w:val="00E05CF3"/>
    <w:rsid w:val="00E95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7BCC6-1AA1-461D-BA0E-8823DAE1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header"/>
    <w:basedOn w:val="a"/>
    <w:link w:val="a6"/>
    <w:uiPriority w:val="99"/>
    <w:unhideWhenUsed/>
    <w:rsid w:val="00301EEB"/>
    <w:pPr>
      <w:tabs>
        <w:tab w:val="center" w:pos="4153"/>
        <w:tab w:val="right" w:pos="8306"/>
      </w:tabs>
      <w:spacing w:line="240" w:lineRule="auto"/>
    </w:pPr>
  </w:style>
  <w:style w:type="character" w:customStyle="1" w:styleId="a6">
    <w:name w:val="כותרת עליונה תו"/>
    <w:basedOn w:val="a0"/>
    <w:link w:val="a5"/>
    <w:uiPriority w:val="99"/>
    <w:rsid w:val="00301EEB"/>
  </w:style>
  <w:style w:type="paragraph" w:styleId="a7">
    <w:name w:val="footer"/>
    <w:basedOn w:val="a"/>
    <w:link w:val="a8"/>
    <w:uiPriority w:val="99"/>
    <w:unhideWhenUsed/>
    <w:rsid w:val="00301EEB"/>
    <w:pPr>
      <w:tabs>
        <w:tab w:val="center" w:pos="4153"/>
        <w:tab w:val="right" w:pos="8306"/>
      </w:tabs>
      <w:spacing w:line="240" w:lineRule="auto"/>
    </w:pPr>
  </w:style>
  <w:style w:type="character" w:customStyle="1" w:styleId="a8">
    <w:name w:val="כותרת תחתונה תו"/>
    <w:basedOn w:val="a0"/>
    <w:link w:val="a7"/>
    <w:uiPriority w:val="99"/>
    <w:rsid w:val="00301EEB"/>
  </w:style>
  <w:style w:type="character" w:styleId="Hyperlink">
    <w:name w:val="Hyperlink"/>
    <w:basedOn w:val="a0"/>
    <w:uiPriority w:val="99"/>
    <w:unhideWhenUsed/>
    <w:rsid w:val="00301EEB"/>
    <w:rPr>
      <w:color w:val="0563C1" w:themeColor="hyperlink"/>
      <w:u w:val="single"/>
    </w:rPr>
  </w:style>
  <w:style w:type="paragraph" w:styleId="a9">
    <w:name w:val="Balloon Text"/>
    <w:basedOn w:val="a"/>
    <w:link w:val="aa"/>
    <w:uiPriority w:val="99"/>
    <w:semiHidden/>
    <w:unhideWhenUsed/>
    <w:rsid w:val="005974BF"/>
    <w:pPr>
      <w:spacing w:line="240" w:lineRule="auto"/>
    </w:pPr>
    <w:rPr>
      <w:rFonts w:ascii="Tahoma" w:hAnsi="Tahoma" w:cs="Tahoma"/>
      <w:sz w:val="16"/>
      <w:szCs w:val="16"/>
    </w:rPr>
  </w:style>
  <w:style w:type="character" w:customStyle="1" w:styleId="aa">
    <w:name w:val="טקסט בלונים תו"/>
    <w:basedOn w:val="a0"/>
    <w:link w:val="a9"/>
    <w:uiPriority w:val="99"/>
    <w:semiHidden/>
    <w:rsid w:val="005974BF"/>
    <w:rPr>
      <w:rFonts w:ascii="Tahoma" w:hAnsi="Tahoma" w:cs="Tahoma"/>
      <w:sz w:val="16"/>
      <w:szCs w:val="16"/>
    </w:rPr>
  </w:style>
  <w:style w:type="paragraph" w:styleId="NormalWeb">
    <w:name w:val="Normal (Web)"/>
    <w:basedOn w:val="a"/>
    <w:uiPriority w:val="99"/>
    <w:semiHidden/>
    <w:unhideWhenUsed/>
    <w:rsid w:val="005974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a0"/>
    <w:uiPriority w:val="99"/>
    <w:semiHidden/>
    <w:unhideWhenUsed/>
    <w:rsid w:val="00465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73095">
      <w:bodyDiv w:val="1"/>
      <w:marLeft w:val="0"/>
      <w:marRight w:val="0"/>
      <w:marTop w:val="0"/>
      <w:marBottom w:val="0"/>
      <w:divBdr>
        <w:top w:val="none" w:sz="0" w:space="0" w:color="auto"/>
        <w:left w:val="none" w:sz="0" w:space="0" w:color="auto"/>
        <w:bottom w:val="none" w:sz="0" w:space="0" w:color="auto"/>
        <w:right w:val="none" w:sz="0" w:space="0" w:color="auto"/>
      </w:divBdr>
    </w:div>
    <w:div w:id="174976403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62">
          <w:marLeft w:val="0"/>
          <w:marRight w:val="0"/>
          <w:marTop w:val="0"/>
          <w:marBottom w:val="0"/>
          <w:divBdr>
            <w:top w:val="none" w:sz="0" w:space="0" w:color="auto"/>
            <w:left w:val="none" w:sz="0" w:space="0" w:color="auto"/>
            <w:bottom w:val="none" w:sz="0" w:space="0" w:color="auto"/>
            <w:right w:val="none" w:sz="0" w:space="0" w:color="auto"/>
          </w:divBdr>
        </w:div>
        <w:div w:id="1124470347">
          <w:marLeft w:val="0"/>
          <w:marRight w:val="0"/>
          <w:marTop w:val="0"/>
          <w:marBottom w:val="0"/>
          <w:divBdr>
            <w:top w:val="none" w:sz="0" w:space="0" w:color="auto"/>
            <w:left w:val="none" w:sz="0" w:space="0" w:color="auto"/>
            <w:bottom w:val="none" w:sz="0" w:space="0" w:color="auto"/>
            <w:right w:val="none" w:sz="0" w:space="0" w:color="auto"/>
          </w:divBdr>
        </w:div>
        <w:div w:id="1636371555">
          <w:marLeft w:val="0"/>
          <w:marRight w:val="0"/>
          <w:marTop w:val="0"/>
          <w:marBottom w:val="0"/>
          <w:divBdr>
            <w:top w:val="none" w:sz="0" w:space="0" w:color="auto"/>
            <w:left w:val="none" w:sz="0" w:space="0" w:color="auto"/>
            <w:bottom w:val="none" w:sz="0" w:space="0" w:color="auto"/>
            <w:right w:val="none" w:sz="0" w:space="0" w:color="auto"/>
          </w:divBdr>
        </w:div>
        <w:div w:id="1169514836">
          <w:marLeft w:val="0"/>
          <w:marRight w:val="0"/>
          <w:marTop w:val="0"/>
          <w:marBottom w:val="0"/>
          <w:divBdr>
            <w:top w:val="none" w:sz="0" w:space="0" w:color="auto"/>
            <w:left w:val="none" w:sz="0" w:space="0" w:color="auto"/>
            <w:bottom w:val="none" w:sz="0" w:space="0" w:color="auto"/>
            <w:right w:val="none" w:sz="0" w:space="0" w:color="auto"/>
          </w:divBdr>
        </w:div>
        <w:div w:id="1923639679">
          <w:marLeft w:val="0"/>
          <w:marRight w:val="0"/>
          <w:marTop w:val="0"/>
          <w:marBottom w:val="0"/>
          <w:divBdr>
            <w:top w:val="none" w:sz="0" w:space="0" w:color="auto"/>
            <w:left w:val="none" w:sz="0" w:space="0" w:color="auto"/>
            <w:bottom w:val="none" w:sz="0" w:space="0" w:color="auto"/>
            <w:right w:val="none" w:sz="0" w:space="0" w:color="auto"/>
          </w:divBdr>
        </w:div>
        <w:div w:id="1132360861">
          <w:marLeft w:val="0"/>
          <w:marRight w:val="0"/>
          <w:marTop w:val="0"/>
          <w:marBottom w:val="0"/>
          <w:divBdr>
            <w:top w:val="none" w:sz="0" w:space="0" w:color="auto"/>
            <w:left w:val="none" w:sz="0" w:space="0" w:color="auto"/>
            <w:bottom w:val="none" w:sz="0" w:space="0" w:color="auto"/>
            <w:right w:val="none" w:sz="0" w:space="0" w:color="auto"/>
          </w:divBdr>
        </w:div>
        <w:div w:id="13585821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F_CXG8Y968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TalRamonmusic/" TargetMode="External"/><Relationship Id="rId4" Type="http://schemas.openxmlformats.org/officeDocument/2006/relationships/webSettings" Target="webSettings.xml"/><Relationship Id="rId9" Type="http://schemas.openxmlformats.org/officeDocument/2006/relationships/hyperlink" Target="https://www.youtube.com/channel/UCurOOmdHKGi03O53t867D0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nalogpr.com/" TargetMode="External"/><Relationship Id="rId2" Type="http://schemas.openxmlformats.org/officeDocument/2006/relationships/hyperlink" Target="mailto:nitzan.analog@gmail.com" TargetMode="External"/><Relationship Id="rId1" Type="http://schemas.openxmlformats.org/officeDocument/2006/relationships/hyperlink" Target="mailto:cuttingedge@gmail.com" TargetMode="External"/><Relationship Id="rId5" Type="http://schemas.openxmlformats.org/officeDocument/2006/relationships/hyperlink" Target="http://www.analogpr.com/" TargetMode="External"/><Relationship Id="rId4" Type="http://schemas.openxmlformats.org/officeDocument/2006/relationships/hyperlink" Target="http://www.analog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8722-2067-4EFE-B1F3-8EB84562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198</Words>
  <Characters>991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אדווה צברי</dc:creator>
  <cp:lastModifiedBy>אדווה צברי</cp:lastModifiedBy>
  <cp:revision>6</cp:revision>
  <dcterms:created xsi:type="dcterms:W3CDTF">2016-09-04T12:02:00Z</dcterms:created>
  <dcterms:modified xsi:type="dcterms:W3CDTF">2017-01-02T08:28:00Z</dcterms:modified>
</cp:coreProperties>
</file>