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21F05" w14:textId="77777777" w:rsidR="001941C3" w:rsidRDefault="001941C3" w:rsidP="001941C3">
      <w:pPr>
        <w:bidi/>
        <w:spacing w:before="220" w:after="220"/>
        <w:jc w:val="center"/>
        <w:rPr>
          <w:rFonts w:ascii="Frank Ruhl Libre" w:eastAsia="Frank Ruhl Libre" w:hAnsi="Frank Ruhl Libre" w:cs="Times New Roman"/>
          <w:sz w:val="23"/>
          <w:szCs w:val="23"/>
        </w:rPr>
      </w:pPr>
      <w:r>
        <w:rPr>
          <w:rFonts w:ascii="Frank Ruhl Libre" w:eastAsia="Frank Ruhl Libre" w:hAnsi="Frank Ruhl Libre" w:cs="Times New Roman"/>
          <w:noProof/>
          <w:sz w:val="23"/>
          <w:szCs w:val="23"/>
        </w:rPr>
        <w:drawing>
          <wp:inline distT="0" distB="0" distL="0" distR="0" wp14:anchorId="6A379ED5" wp14:editId="4887FC2D">
            <wp:extent cx="2491740" cy="2491740"/>
            <wp:effectExtent l="0" t="0" r="3810" b="3810"/>
            <wp:docPr id="1" name="Picture 1" descr="C:\Users\eyalpj\Documents\פטיפון\אמנים\אדוה דרור\_416_416 קאבר סינגל סופ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yalpj\Documents\פטיפון\אמנים\אדוה דרור\_416_416 קאבר סינגל סופי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02" w14:textId="34CCC009" w:rsidR="00741981" w:rsidRPr="001941C3" w:rsidRDefault="001941C3" w:rsidP="001941C3">
      <w:pPr>
        <w:bidi/>
        <w:spacing w:before="220" w:after="220"/>
        <w:jc w:val="center"/>
        <w:rPr>
          <w:rFonts w:ascii="Frank Ruhl Libre" w:eastAsia="Frank Ruhl Libre" w:hAnsi="Frank Ruhl Libre" w:cs="Frank Ruhl Libre"/>
          <w:sz w:val="27"/>
          <w:szCs w:val="27"/>
        </w:rPr>
      </w:pPr>
      <w:r>
        <w:rPr>
          <w:rFonts w:ascii="Frank Ruhl Libre" w:eastAsia="Frank Ruhl Libre" w:hAnsi="Frank Ruhl Libre" w:cs="Times New Roman"/>
          <w:sz w:val="23"/>
          <w:szCs w:val="23"/>
        </w:rPr>
        <w:br/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אדוה</w:t>
      </w:r>
      <w:proofErr w:type="spellEnd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 דרור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מוזיקאית יוצרת אלטרנטיבית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.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אמנית פולק מתקדם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וסינמטי</w:t>
      </w:r>
      <w:proofErr w:type="spellEnd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 המושפע ממוזיקאים מעבר לים כמו 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-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בּוֹן אִיבֵר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נוֹבוֹ אָמוֹר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סוּפְיָאן</w:t>
      </w:r>
      <w:proofErr w:type="spellEnd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סְטִיבֵּנְס</w:t>
      </w:r>
      <w:proofErr w:type="spellEnd"/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דְּוֹטֶר</w:t>
      </w:r>
      <w:proofErr w:type="spellEnd"/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דִּילֶן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לֵאוֹנַרְד כֹּהֵן ולוּ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רִיד</w:t>
      </w:r>
      <w:proofErr w:type="spellEnd"/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>.</w:t>
      </w:r>
    </w:p>
    <w:p w14:paraId="00000003" w14:textId="77777777" w:rsidR="00741981" w:rsidRPr="001941C3" w:rsidRDefault="001941C3" w:rsidP="001941C3">
      <w:pPr>
        <w:bidi/>
        <w:spacing w:before="220" w:after="220"/>
        <w:jc w:val="center"/>
        <w:rPr>
          <w:rFonts w:ascii="Frank Ruhl Libre" w:eastAsia="Frank Ruhl Libre" w:hAnsi="Frank Ruhl Libre" w:cs="Frank Ruhl Libre"/>
          <w:sz w:val="27"/>
          <w:szCs w:val="27"/>
        </w:rPr>
      </w:pP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אדוה</w:t>
      </w:r>
      <w:proofErr w:type="spellEnd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 מזמינה את המאזין לצאת למסע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.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מסע המגלם בתוכו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סיפור הנע מהילדות במושב עד להתבגרות בעיר בטון עמוסה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.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עולם של רגשות המתורגם למוזיקה ואמנות המבקשת להגדיר </w:t>
      </w:r>
      <w:bookmarkStart w:id="0" w:name="_GoBack"/>
      <w:bookmarkEnd w:id="0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מחדש יצירה אלטרנטיבית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ישראלית על כל צורותיה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>.</w:t>
      </w:r>
    </w:p>
    <w:p w14:paraId="00000004" w14:textId="47CAC159" w:rsidR="00741981" w:rsidRPr="001941C3" w:rsidRDefault="001941C3" w:rsidP="001941C3">
      <w:pPr>
        <w:bidi/>
        <w:spacing w:before="220" w:after="220"/>
        <w:jc w:val="center"/>
        <w:rPr>
          <w:rFonts w:ascii="Frank Ruhl Libre" w:eastAsia="Frank Ruhl Libre" w:hAnsi="Frank Ruhl Libre" w:cs="Frank Ruhl Libre"/>
          <w:sz w:val="27"/>
          <w:szCs w:val="27"/>
        </w:rPr>
      </w:pP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לאחר שלוש שנים של התבוננות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איסוף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חיבור ואיחוי מחדש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עומד לצאת אִי פִּי הבכורה הנושא את השם ״חלקיקים״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.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הא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לבום הינו תהליך יצירה עצמאי של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אדוה</w:t>
      </w:r>
      <w:proofErr w:type="spellEnd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 ושותפה להפקה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אייל גילה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>.</w:t>
      </w:r>
    </w:p>
    <w:p w14:paraId="00000005" w14:textId="77777777" w:rsidR="00741981" w:rsidRPr="001941C3" w:rsidRDefault="001941C3" w:rsidP="001941C3">
      <w:pPr>
        <w:bidi/>
        <w:spacing w:before="220" w:after="220"/>
        <w:jc w:val="center"/>
        <w:rPr>
          <w:rFonts w:ascii="Frank Ruhl Libre" w:eastAsia="Frank Ruhl Libre" w:hAnsi="Frank Ruhl Libre" w:cs="Frank Ruhl Libre"/>
          <w:sz w:val="26"/>
          <w:szCs w:val="26"/>
        </w:rPr>
      </w:pP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השניים מביאים את מצבור החוויות שהובילו את </w:t>
      </w:r>
      <w:proofErr w:type="spellStart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אדוה</w:t>
      </w:r>
      <w:proofErr w:type="spellEnd"/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 xml:space="preserve"> אל הנקודה הזו בדיוק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-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הזיכרונות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הסיפורים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הכאב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 xml:space="preserve">, </w:t>
      </w:r>
      <w:r w:rsidRPr="001941C3">
        <w:rPr>
          <w:rFonts w:ascii="Frank Ruhl Libre" w:eastAsia="Frank Ruhl Libre" w:hAnsi="Frank Ruhl Libre" w:cs="Times New Roman"/>
          <w:sz w:val="27"/>
          <w:szCs w:val="28"/>
          <w:rtl/>
        </w:rPr>
        <w:t>הפשוט והמורכב שמלווים לאורך הזמן ונחתמים ביצירה שלמה זו</w:t>
      </w:r>
      <w:r w:rsidRPr="001941C3">
        <w:rPr>
          <w:rFonts w:ascii="Frank Ruhl Libre" w:eastAsia="Frank Ruhl Libre" w:hAnsi="Frank Ruhl Libre" w:cs="Frank Ruhl Libre"/>
          <w:sz w:val="27"/>
          <w:szCs w:val="27"/>
          <w:rtl/>
        </w:rPr>
        <w:t>.</w:t>
      </w:r>
    </w:p>
    <w:sectPr w:rsidR="00741981" w:rsidRPr="001941C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 Ruhl Libr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981"/>
    <w:rsid w:val="001941C3"/>
    <w:rsid w:val="0074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C26F09-78DF-4B68-BFAF-A188A6753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eyalpj</cp:lastModifiedBy>
  <cp:revision>2</cp:revision>
  <dcterms:created xsi:type="dcterms:W3CDTF">2020-01-01T08:40:00Z</dcterms:created>
  <dcterms:modified xsi:type="dcterms:W3CDTF">2020-01-01T08:41:00Z</dcterms:modified>
</cp:coreProperties>
</file>