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מחשבות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אבהות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סינגל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בכורה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לאיל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מרגלית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14300" distT="114300" distL="114300" distR="114300">
            <wp:extent cx="2165513" cy="2165513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65513" cy="21655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מצד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ידעתי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שאני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רוצה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מצד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הצלחתי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להתנתק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מהחששות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שהיו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בנושא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בתקופה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בה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אשתי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ואני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התחלנו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לדבר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אלתרתי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קצת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הגיטרה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והגעתי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למנגינה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שהפכה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בהמשך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למנגינה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השיר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אחר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כך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התיישבתי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לכתוב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ועלה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החשש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שהיה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משינוי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כך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גדול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בחיים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תוך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כדי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כתיבה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הבנתי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שאני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כבר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מחובר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ליצור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הזה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אפילו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שהוא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עוד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קיים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ושאני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רוצה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לתת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לו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שיש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לתת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והתחלתי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לבכות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תוך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כדי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כתיבה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כמה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חודשים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אחר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כך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אשתי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היתה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בהריון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גאיה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הבת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שלי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."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פריטות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הגיטרה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העדינות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והשורה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הפותחת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השיר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משאירות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ספק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מחשבות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אבהות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סינגל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הבכורה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איל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מרגלית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שיר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שנכתב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לתינוק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שעדיין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נולד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וגם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קצת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לעצמו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האבא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שעתיד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בשיר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ערש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רגיל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כאן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המטרה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להרגיע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ולהכין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הנמען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האבא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העתידי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למצב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יוכל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להרפות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ולהחזיק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התחושות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שעולות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המחשבה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להביא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ילד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עולם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איל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מרגלית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מפיק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מלחין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ויוצר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שמחזיק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בתואר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בהלחנה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מאוניברסיטת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קודרטס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בהולנד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במהלך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העשור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האחרון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יצירותיו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זכו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לביצועים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ידי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הרכבים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מובילים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בארץ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ובעולם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השאר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בבית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האופרה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המלכותי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הולנד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באמסטרדם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כגיטריסט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ומעבד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זכה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לעבוד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מהשמות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הבולטים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בתעשיית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המוסיקה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בארץ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יוני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רכטר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מיכאל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גריילסאמר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ועוד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חבריו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ההולנדים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מאמסטרדם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מתגורר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יעידו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צריך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להבין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עברית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כדי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לנחש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השירים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משהו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ביכולת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ההלחנה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והכתיבה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שלו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שמייצר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הרמוניה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קונספטואלית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שמתעצמת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כשלכל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החגיגה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מצטרפים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קליפים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מרהיבים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בפשטותם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במהלך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החודשים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הקרובים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איל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עתיד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לשחרר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בהדרגה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ארבעה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סינגלים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מתוך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מיני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אלבום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בכורה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שיצא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השנה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בשירים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משתף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פעולה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הזמרים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לילך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קרקואר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קולולם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ונדב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רוזנבלום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השירים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מלווים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בקליפים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אותם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יצר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תוך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שיתוף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פעולה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הבמאים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יובל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המאירי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נדב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רוזנבלום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הבמאי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היווני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הולנדי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Efthymios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Stavropoulos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והרקדנים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'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וליה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גומז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אבילז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ספרד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וג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'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סטין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בראון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קוראסאו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יחסי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ציבור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מירב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בלומנפלד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מיוזיק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פקטורי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- 054-6198668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Heading1">
    <w:name w:val="heading 1"/>
    <w:basedOn w:val="normal0"/>
    <w:next w:val="normal0"/>
    <w:rsid w:val="00157BBB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157BBB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157BBB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157BBB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157BBB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157BBB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0" w:customStyle="1">
    <w:name w:val="normal"/>
    <w:rsid w:val="00157BBB"/>
  </w:style>
  <w:style w:type="paragraph" w:styleId="Title">
    <w:name w:val="Title"/>
    <w:basedOn w:val="normal0"/>
    <w:next w:val="normal0"/>
    <w:rsid w:val="00157BBB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157BBB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C33670"/>
    <w:pPr>
      <w:spacing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C33670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5lohY6/hPMK2FALuTas1t2fjjw==">AMUW2mV9WRAIdvdluQ07wAnUgeMzKK8NV/gRnkRcj3DJctMwwnUvlllCow277TBupY32euB52msv/3UFR3JKWWCPxPynJvMHC7LPmGLD1swUWkHY4ZmSlyI=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2021-09-23T11:50:00Z</dcterms:created>
</cp:coreProperties>
</file>