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spacing w:line="240" w:lineRule="auto"/>
        <w:jc w:val="center"/>
        <w:rPr>
          <w:rFonts w:ascii="Assistant" w:cs="Assistant" w:eastAsia="Assistant" w:hAnsi="Assistant"/>
          <w:b w:val="1"/>
          <w:sz w:val="66"/>
          <w:szCs w:val="66"/>
        </w:rPr>
      </w:pPr>
      <w:r w:rsidDel="00000000" w:rsidR="00000000" w:rsidRPr="00000000">
        <w:rPr>
          <w:rFonts w:ascii="Assistant" w:cs="Assistant" w:eastAsia="Assistant" w:hAnsi="Assistant"/>
          <w:b w:val="1"/>
          <w:sz w:val="66"/>
          <w:szCs w:val="66"/>
          <w:rtl w:val="1"/>
        </w:rPr>
        <w:t xml:space="preserve">ליהיא</w:t>
      </w:r>
      <w:r w:rsidDel="00000000" w:rsidR="00000000" w:rsidRPr="00000000">
        <w:rPr>
          <w:rFonts w:ascii="Assistant" w:cs="Assistant" w:eastAsia="Assistant" w:hAnsi="Assistant"/>
          <w:b w:val="1"/>
          <w:sz w:val="66"/>
          <w:szCs w:val="66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66"/>
          <w:szCs w:val="66"/>
          <w:rtl w:val="1"/>
        </w:rPr>
        <w:t xml:space="preserve">א</w:t>
      </w:r>
      <w:r w:rsidDel="00000000" w:rsidR="00000000" w:rsidRPr="00000000">
        <w:rPr>
          <w:rFonts w:ascii="Assistant" w:cs="Assistant" w:eastAsia="Assistant" w:hAnsi="Assistant"/>
          <w:b w:val="1"/>
          <w:sz w:val="66"/>
          <w:szCs w:val="66"/>
          <w:rtl w:val="1"/>
        </w:rPr>
        <w:t xml:space="preserve">ֵ</w:t>
      </w:r>
      <w:r w:rsidDel="00000000" w:rsidR="00000000" w:rsidRPr="00000000">
        <w:rPr>
          <w:rFonts w:ascii="Assistant" w:cs="Assistant" w:eastAsia="Assistant" w:hAnsi="Assistant"/>
          <w:b w:val="1"/>
          <w:sz w:val="66"/>
          <w:szCs w:val="66"/>
          <w:rtl w:val="1"/>
        </w:rPr>
        <w:t xml:space="preserve">ם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-304793</wp:posOffset>
            </wp:positionH>
            <wp:positionV relativeFrom="paragraph">
              <wp:posOffset>114300</wp:posOffset>
            </wp:positionV>
            <wp:extent cx="2843213" cy="2834776"/>
            <wp:effectExtent b="12700" l="12700" r="12700" t="12700"/>
            <wp:wrapSquare wrapText="bothSides" distB="114300" distT="114300" distL="114300" distR="114300"/>
            <wp:docPr id="10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148" l="0" r="0" t="147"/>
                    <a:stretch>
                      <a:fillRect/>
                    </a:stretch>
                  </pic:blipFill>
                  <pic:spPr>
                    <a:xfrm>
                      <a:off x="0" y="0"/>
                      <a:ext cx="2843213" cy="2834776"/>
                    </a:xfrm>
                    <a:prstGeom prst="rect"/>
                    <a:ln w="12700">
                      <a:solidFill>
                        <a:srgbClr val="9FC5E8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spacing w:line="240" w:lineRule="auto"/>
        <w:jc w:val="center"/>
        <w:rPr>
          <w:rFonts w:ascii="Assistant" w:cs="Assistant" w:eastAsia="Assistant" w:hAnsi="Assistant"/>
          <w:b w:val="1"/>
          <w:sz w:val="38"/>
          <w:szCs w:val="38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rFonts w:ascii="Assistant" w:cs="Assistant" w:eastAsia="Assistant" w:hAnsi="Assistant"/>
          <w:b w:val="1"/>
          <w:color w:val="0b5394"/>
          <w:sz w:val="80"/>
          <w:szCs w:val="80"/>
          <w:rtl w:val="1"/>
        </w:rPr>
        <w:t xml:space="preserve">״</w:t>
      </w:r>
      <w:r w:rsidDel="00000000" w:rsidR="00000000" w:rsidRPr="00000000">
        <w:rPr>
          <w:rFonts w:ascii="Assistant" w:cs="Assistant" w:eastAsia="Assistant" w:hAnsi="Assistant"/>
          <w:b w:val="1"/>
          <w:color w:val="0b5394"/>
          <w:sz w:val="80"/>
          <w:szCs w:val="80"/>
          <w:rtl w:val="1"/>
        </w:rPr>
        <w:t xml:space="preserve">קול</w:t>
      </w:r>
      <w:r w:rsidDel="00000000" w:rsidR="00000000" w:rsidRPr="00000000">
        <w:rPr>
          <w:rFonts w:ascii="Assistant" w:cs="Assistant" w:eastAsia="Assistant" w:hAnsi="Assistant"/>
          <w:b w:val="1"/>
          <w:color w:val="0b5394"/>
          <w:sz w:val="80"/>
          <w:szCs w:val="8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color w:val="0b5394"/>
          <w:sz w:val="80"/>
          <w:szCs w:val="80"/>
          <w:rtl w:val="1"/>
        </w:rPr>
        <w:t xml:space="preserve">פנימי</w:t>
      </w:r>
      <w:r w:rsidDel="00000000" w:rsidR="00000000" w:rsidRPr="00000000">
        <w:rPr>
          <w:rFonts w:ascii="Assistant" w:cs="Assistant" w:eastAsia="Assistant" w:hAnsi="Assistant"/>
          <w:b w:val="1"/>
          <w:color w:val="0b5394"/>
          <w:sz w:val="80"/>
          <w:szCs w:val="80"/>
          <w:rtl w:val="1"/>
        </w:rPr>
        <w:t xml:space="preserve">״ </w:t>
      </w:r>
      <w:r w:rsidDel="00000000" w:rsidR="00000000" w:rsidRPr="00000000">
        <w:rPr>
          <w:rFonts w:ascii="Assistant" w:cs="Assistant" w:eastAsia="Assistant" w:hAnsi="Assistant"/>
          <w:b w:val="1"/>
          <w:sz w:val="80"/>
          <w:szCs w:val="80"/>
          <w:rtl w:val="0"/>
        </w:rPr>
        <w:br w:type="textWrapping"/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אלבום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בכורה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בהפקת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אלון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עדר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עומר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שונברגר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ועוד</w:t>
      </w:r>
      <w:r w:rsidDel="00000000" w:rsidR="00000000" w:rsidRPr="00000000">
        <w:rPr>
          <w:rFonts w:ascii="Assistant" w:cs="Assistant" w:eastAsia="Assistant" w:hAnsi="Assistant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40"/>
          <w:szCs w:val="40"/>
          <w:rtl w:val="0"/>
        </w:rPr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line="240" w:lineRule="auto"/>
        <w:rPr>
          <w:rFonts w:ascii="Assistant" w:cs="Assistant" w:eastAsia="Assistant" w:hAnsi="Assistant"/>
          <w:sz w:val="30"/>
          <w:szCs w:val="30"/>
        </w:rPr>
      </w:pP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לאחר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השמעת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הסינגלים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מתוך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האלבום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בגלגלצ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כאן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88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ועוד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תחנות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רדיו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שונות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וקצת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לפני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גיל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23,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משחררת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היוצרת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הצעירה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אלבום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בכורה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שונה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בנוף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דרך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הלייבל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tl w:val="1"/>
        </w:rPr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״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נענע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דיסק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״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0"/>
        </w:rPr>
        <w:t xml:space="preserve">.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-304799</wp:posOffset>
                </wp:positionH>
                <wp:positionV relativeFrom="paragraph">
                  <wp:posOffset>431800</wp:posOffset>
                </wp:positionV>
                <wp:extent cx="776288" cy="238125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76450" y="3610650"/>
                          <a:ext cx="1139100" cy="33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bidi w:val="1"/>
                              <w:spacing w:after="0" w:before="0" w:line="240"/>
                              <w:ind w:left="0" w:right="0" w:firstLine="0"/>
                              <w:jc w:val="center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ssistant" w:cs="Assistant" w:eastAsia="Assistant" w:hAnsi="Assistant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צילום: מור אלנקוה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-304799</wp:posOffset>
                </wp:positionH>
                <wp:positionV relativeFrom="paragraph">
                  <wp:posOffset>431800</wp:posOffset>
                </wp:positionV>
                <wp:extent cx="776288" cy="238125"/>
                <wp:effectExtent b="0" l="0" r="0" t="0"/>
                <wp:wrapNone/>
                <wp:docPr id="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6288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bidi w:val="1"/>
        <w:rPr>
          <w:rFonts w:ascii="Assistant" w:cs="Assistant" w:eastAsia="Assistant" w:hAnsi="Assistant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Assistant" w:cs="Assistant" w:eastAsia="Assistant" w:hAnsi="Assistant"/>
          <w:sz w:val="30"/>
          <w:szCs w:val="30"/>
        </w:rPr>
      </w:pP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ליהיא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מספרת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: ״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תמיד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כתבתי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שירים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כדי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לתווך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החוצה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את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הקול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הפנימי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שלי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.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עכשיו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אחרי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שצללתי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בעבודה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על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השירים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התעמקתי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בדיסוננס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בין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הפנים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לחוץ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וניסיתי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לדייק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את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הקול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הזה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זה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מרגיש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נכון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להשמיע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אותו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ואת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השירים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שלי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לעולם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.״</w:t>
      </w:r>
    </w:p>
    <w:p w:rsidR="00000000" w:rsidDel="00000000" w:rsidP="00000000" w:rsidRDefault="00000000" w:rsidRPr="00000000" w14:paraId="00000006">
      <w:pPr>
        <w:bidi w:val="1"/>
        <w:rPr>
          <w:rFonts w:ascii="Assistant" w:cs="Assistant" w:eastAsia="Assistant" w:hAnsi="Assistant"/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>
          <w:rFonts w:ascii="Assistant" w:cs="Assistant" w:eastAsia="Assistant" w:hAnsi="Assistant"/>
          <w:sz w:val="30"/>
          <w:szCs w:val="30"/>
        </w:rPr>
      </w:pP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ליהיא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א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ֵ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היא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זמרת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-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יוצרת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וגיטריסטית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. </w:t>
      </w:r>
    </w:p>
    <w:p w:rsidR="00000000" w:rsidDel="00000000" w:rsidP="00000000" w:rsidRDefault="00000000" w:rsidRPr="00000000" w14:paraId="00000008">
      <w:pPr>
        <w:bidi w:val="1"/>
        <w:rPr>
          <w:rFonts w:ascii="Assistant" w:cs="Assistant" w:eastAsia="Assistant" w:hAnsi="Assistant"/>
          <w:sz w:val="30"/>
          <w:szCs w:val="30"/>
        </w:rPr>
      </w:pP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ליהיא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כתבה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והלחינה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את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שירי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האלבום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בעברית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(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שבין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מפיקיו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נמנים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-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אלון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עדר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עומר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שונברגר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 (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0"/>
        </w:rPr>
        <w:t xml:space="preserve">O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0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0"/>
        </w:rPr>
        <w:t xml:space="preserve">Mer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),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יונתן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אברהם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 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וגם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ליהיא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30"/>
          <w:szCs w:val="30"/>
          <w:rtl w:val="1"/>
        </w:rPr>
        <w:t xml:space="preserve">בעצמה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0"/>
        </w:rPr>
        <w:t xml:space="preserve">). </w:t>
      </w:r>
    </w:p>
    <w:p w:rsidR="00000000" w:rsidDel="00000000" w:rsidP="00000000" w:rsidRDefault="00000000" w:rsidRPr="00000000" w14:paraId="00000009">
      <w:pPr>
        <w:bidi w:val="1"/>
        <w:rPr>
          <w:rFonts w:ascii="Assistant" w:cs="Assistant" w:eastAsia="Assistant" w:hAnsi="Assistant"/>
          <w:sz w:val="30"/>
          <w:szCs w:val="30"/>
        </w:rPr>
      </w:pP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במרץ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תצא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לסיבוב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הופעות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להקה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ותשיק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את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האלבום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באוזן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״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א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ב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18.3.23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בהופעה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מיוחדת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שבה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יתארח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אלון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עדר</w:t>
      </w:r>
      <w:r w:rsidDel="00000000" w:rsidR="00000000" w:rsidRPr="00000000">
        <w:rPr>
          <w:rFonts w:ascii="Assistant" w:cs="Assistant" w:eastAsia="Assistant" w:hAnsi="Assistant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rPr>
          <w:rFonts w:ascii="Assistant" w:cs="Assistant" w:eastAsia="Assistant" w:hAnsi="Assistan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>
          <w:rFonts w:ascii="Assistant" w:cs="Assistant" w:eastAsia="Assistant" w:hAnsi="Assistan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line="240" w:lineRule="auto"/>
        <w:rPr>
          <w:rFonts w:ascii="Assistant" w:cs="Assistant" w:eastAsia="Assistant" w:hAnsi="Assistan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>
          <w:rFonts w:ascii="Assistant" w:cs="Assistant" w:eastAsia="Assistant" w:hAnsi="Assistan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>
          <w:rFonts w:ascii="Assistant" w:cs="Assistant" w:eastAsia="Assistant" w:hAnsi="Assistant"/>
          <w:sz w:val="28"/>
          <w:szCs w:val="28"/>
        </w:rPr>
      </w:pPr>
      <w:r w:rsidDel="00000000" w:rsidR="00000000" w:rsidRPr="00000000">
        <w:rPr>
          <w:rFonts w:ascii="Assistant" w:cs="Assistant" w:eastAsia="Assistant" w:hAnsi="Assistant"/>
          <w:sz w:val="28"/>
          <w:szCs w:val="28"/>
          <w:rtl w:val="0"/>
        </w:rPr>
        <w:br w:type="textWrapping"/>
      </w:r>
    </w:p>
    <w:sectPr>
      <w:foot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ssistant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F">
    <w:pPr>
      <w:bidi w:val="1"/>
      <w:jc w:val="center"/>
      <w:rPr/>
    </w:pPr>
    <w:hyperlink r:id="rId1">
      <w:r w:rsidDel="00000000" w:rsidR="00000000" w:rsidRPr="00000000">
        <w:rPr>
          <w:rFonts w:ascii="Assistant" w:cs="Assistant" w:eastAsia="Assistant" w:hAnsi="Assistant"/>
          <w:color w:val="1155cc"/>
          <w:u w:val="single"/>
          <w:rtl w:val="1"/>
        </w:rPr>
        <w:t xml:space="preserve">אינסטגרם</w:t>
      </w:r>
    </w:hyperlink>
    <w:r w:rsidDel="00000000" w:rsidR="00000000" w:rsidRPr="00000000">
      <w:rPr>
        <w:rFonts w:ascii="Assistant" w:cs="Assistant" w:eastAsia="Assistant" w:hAnsi="Assistant"/>
        <w:rtl w:val="0"/>
      </w:rPr>
      <w:t xml:space="preserve"> | </w:t>
    </w:r>
    <w:hyperlink r:id="rId2">
      <w:r w:rsidDel="00000000" w:rsidR="00000000" w:rsidRPr="00000000">
        <w:rPr>
          <w:rFonts w:ascii="Assistant" w:cs="Assistant" w:eastAsia="Assistant" w:hAnsi="Assistant"/>
          <w:color w:val="1155cc"/>
          <w:u w:val="single"/>
          <w:rtl w:val="1"/>
        </w:rPr>
        <w:t xml:space="preserve">פייסבוק</w:t>
      </w:r>
    </w:hyperlink>
    <w:r w:rsidDel="00000000" w:rsidR="00000000" w:rsidRPr="00000000">
      <w:rPr>
        <w:rFonts w:ascii="Assistant" w:cs="Assistant" w:eastAsia="Assistant" w:hAnsi="Assistant"/>
        <w:rtl w:val="0"/>
      </w:rPr>
      <w:t xml:space="preserve"> | </w:t>
    </w:r>
    <w:hyperlink r:id="rId3">
      <w:r w:rsidDel="00000000" w:rsidR="00000000" w:rsidRPr="00000000">
        <w:rPr>
          <w:rFonts w:ascii="Assistant" w:cs="Assistant" w:eastAsia="Assistant" w:hAnsi="Assistant"/>
          <w:color w:val="1155cc"/>
          <w:u w:val="single"/>
          <w:rtl w:val="1"/>
        </w:rPr>
        <w:t xml:space="preserve">יוטיוב</w:t>
      </w:r>
    </w:hyperlink>
    <w:r w:rsidDel="00000000" w:rsidR="00000000" w:rsidRPr="00000000">
      <w:rPr>
        <w:rtl w:val="0"/>
      </w:rPr>
    </w:r>
    <w:r w:rsidDel="00000000" w:rsidR="00000000" w:rsidRPr="00000000">
      <w:rPr>
        <w:rFonts w:ascii="Assistant" w:cs="Assistant" w:eastAsia="Assistant" w:hAnsi="Assistant"/>
        <w:rtl w:val="1"/>
      </w:rPr>
      <w:br w:type="textWrapping"/>
    </w:r>
    <w:r w:rsidDel="00000000" w:rsidR="00000000" w:rsidRPr="00000000">
      <w:rPr>
        <w:rFonts w:ascii="Assistant" w:cs="Assistant" w:eastAsia="Assistant" w:hAnsi="Assistant"/>
        <w:rtl w:val="1"/>
      </w:rPr>
      <w:t xml:space="preserve">ליצירת</w:t>
    </w:r>
    <w:r w:rsidDel="00000000" w:rsidR="00000000" w:rsidRPr="00000000">
      <w:rPr>
        <w:rFonts w:ascii="Assistant" w:cs="Assistant" w:eastAsia="Assistant" w:hAnsi="Assistant"/>
        <w:rtl w:val="1"/>
      </w:rPr>
      <w:t xml:space="preserve"> </w:t>
    </w:r>
    <w:r w:rsidDel="00000000" w:rsidR="00000000" w:rsidRPr="00000000">
      <w:rPr>
        <w:rFonts w:ascii="Assistant" w:cs="Assistant" w:eastAsia="Assistant" w:hAnsi="Assistant"/>
        <w:rtl w:val="1"/>
      </w:rPr>
      <w:t xml:space="preserve">קשר</w:t>
    </w:r>
    <w:r w:rsidDel="00000000" w:rsidR="00000000" w:rsidRPr="00000000">
      <w:rPr>
        <w:rFonts w:ascii="Assistant" w:cs="Assistant" w:eastAsia="Assistant" w:hAnsi="Assistant"/>
        <w:rtl w:val="1"/>
      </w:rPr>
      <w:t xml:space="preserve">- 054-5997597 | </w:t>
    </w:r>
    <w:r w:rsidDel="00000000" w:rsidR="00000000" w:rsidRPr="00000000">
      <w:rPr>
        <w:rFonts w:ascii="Assistant" w:cs="Assistant" w:eastAsia="Assistant" w:hAnsi="Assistant"/>
        <w:rtl w:val="0"/>
      </w:rPr>
      <w:t xml:space="preserve">lihiam</w:t>
    </w:r>
    <w:r w:rsidDel="00000000" w:rsidR="00000000" w:rsidRPr="00000000">
      <w:rPr>
        <w:rFonts w:ascii="Assistant" w:cs="Assistant" w:eastAsia="Assistant" w:hAnsi="Assistant"/>
        <w:rtl w:val="0"/>
      </w:rPr>
      <w:t xml:space="preserve">11@</w:t>
    </w:r>
    <w:r w:rsidDel="00000000" w:rsidR="00000000" w:rsidRPr="00000000">
      <w:rPr>
        <w:rFonts w:ascii="Assistant" w:cs="Assistant" w:eastAsia="Assistant" w:hAnsi="Assistant"/>
        <w:rtl w:val="0"/>
      </w:rPr>
      <w:t xml:space="preserve">gmail</w:t>
    </w:r>
    <w:r w:rsidDel="00000000" w:rsidR="00000000" w:rsidRPr="00000000">
      <w:rPr>
        <w:rFonts w:ascii="Assistant" w:cs="Assistant" w:eastAsia="Assistant" w:hAnsi="Assistant"/>
        <w:rtl w:val="0"/>
      </w:rPr>
      <w:t xml:space="preserve">.</w:t>
    </w:r>
    <w:r w:rsidDel="00000000" w:rsidR="00000000" w:rsidRPr="00000000">
      <w:rPr>
        <w:rFonts w:ascii="Assistant" w:cs="Assistant" w:eastAsia="Assistant" w:hAnsi="Assistant"/>
        <w:rtl w:val="0"/>
      </w:rPr>
      <w:t xml:space="preserve">com</w:t>
    </w:r>
    <w:r w:rsidDel="00000000" w:rsidR="00000000" w:rsidRPr="00000000">
      <w:rPr>
        <w:rFonts w:ascii="Assistant" w:cs="Assistant" w:eastAsia="Assistant" w:hAnsi="Assistant"/>
        <w:rtl w:val="0"/>
      </w:rPr>
      <w:t xml:space="preserve"> 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ssistant-regular.ttf"/><Relationship Id="rId2" Type="http://schemas.openxmlformats.org/officeDocument/2006/relationships/font" Target="fonts/Assistant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www.instagram.com/lihi.am/" TargetMode="External"/><Relationship Id="rId2" Type="http://schemas.openxmlformats.org/officeDocument/2006/relationships/hyperlink" Target="https://www.facebook.com/Lihi.Am/" TargetMode="External"/><Relationship Id="rId3" Type="http://schemas.openxmlformats.org/officeDocument/2006/relationships/hyperlink" Target="https://www.youtube.com/user/littlebeatle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tF9T+7NyjlPsxhSL4nVHH5dtMKA==">AMUW2mU0yx9A9HoGU5JQ1f6KYUpnreEPBDxMQamcpJC71BPgfkRYtOQiMYNcyy25+jLo76ijkLr1IA7ZmxeRAdnL6jK0jm2mCE5PPB0J0cCYcMFcE9ipMf4=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